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E0" w:rsidRDefault="00753DE0" w:rsidP="00753DE0">
      <w:pPr>
        <w:rPr>
          <w:rFonts w:ascii="Verdana" w:eastAsia="Verdana" w:hAnsi="Verdana" w:cs="Verdana"/>
          <w:sz w:val="18"/>
          <w:szCs w:val="18"/>
        </w:rPr>
      </w:pPr>
      <w:r>
        <w:rPr>
          <w:rFonts w:ascii="Verdana" w:eastAsia="Verdana" w:hAnsi="Verdana" w:cs="Verdana"/>
          <w:sz w:val="28"/>
          <w:szCs w:val="28"/>
        </w:rPr>
        <w:t xml:space="preserve">                </w:t>
      </w:r>
      <w:bookmarkStart w:id="0" w:name="_heading=h.44sinio" w:colFirst="0" w:colLast="0"/>
      <w:bookmarkEnd w:id="0"/>
      <w:r>
        <w:rPr>
          <w:rFonts w:ascii="Verdana" w:eastAsia="Verdana" w:hAnsi="Verdana" w:cs="Verdana"/>
          <w:sz w:val="18"/>
          <w:szCs w:val="18"/>
        </w:rPr>
        <w:t xml:space="preserve">                                                                              Президенту СРОО «ФАС» </w:t>
      </w:r>
    </w:p>
    <w:p w:rsidR="00753DE0" w:rsidRDefault="00753DE0" w:rsidP="00753DE0">
      <w:pPr>
        <w:tabs>
          <w:tab w:val="left" w:pos="7838"/>
        </w:tabs>
        <w:spacing w:after="0" w:line="278" w:lineRule="auto"/>
        <w:jc w:val="center"/>
        <w:rPr>
          <w:rFonts w:ascii="Verdana" w:eastAsia="Verdana" w:hAnsi="Verdana" w:cs="Verdana"/>
          <w:sz w:val="18"/>
          <w:szCs w:val="18"/>
        </w:rPr>
      </w:pPr>
      <w:r>
        <w:rPr>
          <w:rFonts w:ascii="Verdana" w:eastAsia="Verdana" w:hAnsi="Verdana" w:cs="Verdana"/>
          <w:sz w:val="18"/>
          <w:szCs w:val="18"/>
        </w:rPr>
        <w:t xml:space="preserve">                                                                    Белоусову Е.А.</w:t>
      </w:r>
    </w:p>
    <w:p w:rsidR="00753DE0" w:rsidRDefault="00753DE0" w:rsidP="00753DE0">
      <w:pPr>
        <w:tabs>
          <w:tab w:val="left" w:pos="7838"/>
        </w:tabs>
        <w:spacing w:after="0" w:line="278" w:lineRule="auto"/>
        <w:jc w:val="center"/>
        <w:rPr>
          <w:rFonts w:ascii="Verdana" w:eastAsia="Verdana" w:hAnsi="Verdana" w:cs="Verdana"/>
          <w:sz w:val="18"/>
          <w:szCs w:val="18"/>
        </w:rPr>
      </w:pPr>
      <w:r>
        <w:rPr>
          <w:rFonts w:ascii="Verdana" w:eastAsia="Verdana" w:hAnsi="Verdana" w:cs="Verdana"/>
          <w:sz w:val="18"/>
          <w:szCs w:val="18"/>
        </w:rPr>
        <w:t xml:space="preserve">                                                                                          ________________________</w:t>
      </w:r>
    </w:p>
    <w:p w:rsidR="00753DE0" w:rsidRDefault="00753DE0" w:rsidP="00753DE0">
      <w:pPr>
        <w:tabs>
          <w:tab w:val="left" w:pos="7838"/>
        </w:tabs>
        <w:spacing w:after="0" w:line="278" w:lineRule="auto"/>
        <w:jc w:val="center"/>
        <w:rPr>
          <w:rFonts w:ascii="Verdana" w:eastAsia="Verdana" w:hAnsi="Verdana" w:cs="Verdana"/>
          <w:sz w:val="18"/>
          <w:szCs w:val="18"/>
        </w:rPr>
      </w:pPr>
    </w:p>
    <w:p w:rsidR="00753DE0" w:rsidRDefault="00753DE0" w:rsidP="00753DE0">
      <w:pPr>
        <w:tabs>
          <w:tab w:val="left" w:pos="7838"/>
        </w:tabs>
        <w:spacing w:after="0" w:line="278" w:lineRule="auto"/>
        <w:jc w:val="center"/>
        <w:rPr>
          <w:rFonts w:ascii="Verdana" w:eastAsia="Verdana" w:hAnsi="Verdana" w:cs="Verdana"/>
          <w:sz w:val="18"/>
          <w:szCs w:val="18"/>
        </w:rPr>
      </w:pPr>
      <w:r>
        <w:rPr>
          <w:rFonts w:ascii="Verdana" w:eastAsia="Verdana" w:hAnsi="Verdana" w:cs="Verdana"/>
          <w:sz w:val="18"/>
          <w:szCs w:val="18"/>
        </w:rPr>
        <w:t xml:space="preserve">                                                                                         тел._____________________</w:t>
      </w:r>
    </w:p>
    <w:p w:rsidR="00753DE0" w:rsidRDefault="00753DE0" w:rsidP="00753DE0">
      <w:pPr>
        <w:tabs>
          <w:tab w:val="left" w:pos="7838"/>
        </w:tabs>
        <w:spacing w:after="0" w:line="278" w:lineRule="auto"/>
        <w:jc w:val="center"/>
        <w:rPr>
          <w:rFonts w:ascii="Verdana" w:eastAsia="Verdana" w:hAnsi="Verdana" w:cs="Verdana"/>
          <w:sz w:val="18"/>
          <w:szCs w:val="18"/>
        </w:rPr>
      </w:pPr>
    </w:p>
    <w:p w:rsidR="00753DE0" w:rsidRDefault="00753DE0" w:rsidP="00753DE0">
      <w:pPr>
        <w:tabs>
          <w:tab w:val="left" w:pos="7838"/>
        </w:tabs>
        <w:spacing w:after="0" w:line="278" w:lineRule="auto"/>
        <w:jc w:val="center"/>
        <w:rPr>
          <w:rFonts w:ascii="Verdana" w:eastAsia="Verdana" w:hAnsi="Verdana" w:cs="Verdana"/>
          <w:sz w:val="18"/>
          <w:szCs w:val="18"/>
        </w:rPr>
      </w:pPr>
      <w:r>
        <w:rPr>
          <w:rFonts w:ascii="Verdana" w:eastAsia="Verdana" w:hAnsi="Verdana" w:cs="Verdana"/>
          <w:sz w:val="18"/>
          <w:szCs w:val="18"/>
        </w:rPr>
        <w:t>СОГЛАСИЕ НА ОБРАБОТКУ ПЕРСОНАЛЬНЫХ ДАННЫХ</w:t>
      </w:r>
    </w:p>
    <w:p w:rsidR="00753DE0" w:rsidRDefault="00753DE0" w:rsidP="00753DE0">
      <w:pPr>
        <w:tabs>
          <w:tab w:val="left" w:pos="7838"/>
        </w:tabs>
        <w:spacing w:after="0" w:line="278" w:lineRule="auto"/>
        <w:jc w:val="both"/>
        <w:rPr>
          <w:rFonts w:ascii="Verdana" w:eastAsia="Verdana" w:hAnsi="Verdana" w:cs="Verdana"/>
          <w:sz w:val="18"/>
          <w:szCs w:val="18"/>
        </w:rPr>
      </w:pPr>
    </w:p>
    <w:p w:rsidR="00753DE0" w:rsidRDefault="00753DE0" w:rsidP="00753DE0">
      <w:pPr>
        <w:tabs>
          <w:tab w:val="left" w:pos="7838"/>
        </w:tabs>
        <w:spacing w:after="0" w:line="278" w:lineRule="auto"/>
        <w:jc w:val="both"/>
        <w:rPr>
          <w:rFonts w:ascii="Verdana" w:eastAsia="Verdana" w:hAnsi="Verdana" w:cs="Verdana"/>
          <w:sz w:val="18"/>
          <w:szCs w:val="18"/>
        </w:rPr>
      </w:pPr>
      <w:r>
        <w:rPr>
          <w:rFonts w:ascii="Verdana" w:eastAsia="Verdana" w:hAnsi="Verdana" w:cs="Verdana"/>
          <w:sz w:val="18"/>
          <w:szCs w:val="18"/>
        </w:rPr>
        <w:t>г. Севастополь                                                                                  «____»_____________20__ г.</w:t>
      </w:r>
    </w:p>
    <w:p w:rsidR="00753DE0" w:rsidRDefault="00753DE0" w:rsidP="00753DE0">
      <w:pPr>
        <w:tabs>
          <w:tab w:val="left" w:pos="7838"/>
        </w:tabs>
        <w:spacing w:after="0" w:line="278" w:lineRule="auto"/>
        <w:jc w:val="both"/>
        <w:rPr>
          <w:rFonts w:ascii="Verdana" w:eastAsia="Verdana" w:hAnsi="Verdana" w:cs="Verdana"/>
          <w:sz w:val="18"/>
          <w:szCs w:val="18"/>
        </w:rPr>
      </w:pPr>
    </w:p>
    <w:p w:rsidR="00753DE0" w:rsidRDefault="00753DE0" w:rsidP="00753DE0">
      <w:pPr>
        <w:tabs>
          <w:tab w:val="left" w:pos="7838"/>
        </w:tabs>
        <w:spacing w:after="0"/>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Я,</w:t>
      </w:r>
      <w:r>
        <w:rPr>
          <w:rFonts w:ascii="Verdana" w:eastAsia="Verdana" w:hAnsi="Verdana" w:cs="Verdana"/>
          <w:sz w:val="18"/>
          <w:szCs w:val="18"/>
        </w:rPr>
        <w:t xml:space="preserve"> _____________________________________________________________________</w:t>
      </w:r>
    </w:p>
    <w:p w:rsidR="00753DE0" w:rsidRDefault="00753DE0" w:rsidP="00753DE0">
      <w:pPr>
        <w:tabs>
          <w:tab w:val="left" w:pos="7838"/>
        </w:tabs>
        <w:spacing w:after="0"/>
        <w:jc w:val="both"/>
        <w:rPr>
          <w:rFonts w:ascii="Verdana" w:eastAsia="Verdana" w:hAnsi="Verdana" w:cs="Verdana"/>
          <w:sz w:val="18"/>
          <w:szCs w:val="18"/>
        </w:rPr>
      </w:pPr>
      <w:r>
        <w:rPr>
          <w:rFonts w:ascii="Verdana" w:eastAsia="Verdana" w:hAnsi="Verdana" w:cs="Verdana"/>
          <w:sz w:val="18"/>
          <w:szCs w:val="18"/>
        </w:rPr>
        <w:t xml:space="preserve">                                                                           (фамилия, имя, отчество полностью)</w:t>
      </w:r>
    </w:p>
    <w:p w:rsidR="00753DE0" w:rsidRDefault="00753DE0" w:rsidP="00753DE0">
      <w:pPr>
        <w:tabs>
          <w:tab w:val="left" w:pos="7838"/>
        </w:tabs>
        <w:spacing w:after="0"/>
        <w:jc w:val="both"/>
        <w:rPr>
          <w:rFonts w:ascii="Verdana" w:eastAsia="Verdana" w:hAnsi="Verdana" w:cs="Verdana"/>
          <w:sz w:val="18"/>
          <w:szCs w:val="18"/>
        </w:rPr>
      </w:pPr>
      <w:sdt>
        <w:sdtPr>
          <w:tag w:val="goog_rdk_9"/>
          <w:id w:val="-433526997"/>
        </w:sdtPr>
        <w:sdtContent>
          <w:r>
            <w:rPr>
              <w:rFonts w:ascii="Arial" w:eastAsia="Arial" w:hAnsi="Arial" w:cs="Arial"/>
              <w:sz w:val="18"/>
              <w:szCs w:val="18"/>
            </w:rPr>
            <w:t>__________________________________     серия _____________  №_____________________</w:t>
          </w:r>
        </w:sdtContent>
      </w:sdt>
    </w:p>
    <w:p w:rsidR="00753DE0" w:rsidRDefault="00753DE0" w:rsidP="00753DE0">
      <w:pPr>
        <w:tabs>
          <w:tab w:val="left" w:pos="7838"/>
        </w:tabs>
        <w:spacing w:after="0"/>
        <w:jc w:val="both"/>
        <w:rPr>
          <w:rFonts w:ascii="Verdana" w:eastAsia="Verdana" w:hAnsi="Verdana" w:cs="Verdana"/>
          <w:sz w:val="18"/>
          <w:szCs w:val="18"/>
        </w:rPr>
      </w:pPr>
      <w:r>
        <w:rPr>
          <w:rFonts w:ascii="Verdana" w:eastAsia="Verdana" w:hAnsi="Verdana" w:cs="Verdana"/>
          <w:sz w:val="18"/>
          <w:szCs w:val="18"/>
        </w:rPr>
        <w:t>(вид основного документа, удостоверяющего личность)</w:t>
      </w:r>
    </w:p>
    <w:p w:rsidR="00753DE0" w:rsidRDefault="00753DE0" w:rsidP="00753DE0">
      <w:pPr>
        <w:tabs>
          <w:tab w:val="left" w:pos="7838"/>
        </w:tabs>
        <w:spacing w:after="0"/>
        <w:jc w:val="both"/>
        <w:rPr>
          <w:rFonts w:ascii="Verdana" w:eastAsia="Verdana" w:hAnsi="Verdana" w:cs="Verdana"/>
          <w:sz w:val="18"/>
          <w:szCs w:val="18"/>
        </w:rPr>
      </w:pPr>
      <w:r>
        <w:rPr>
          <w:rFonts w:ascii="Verdana" w:eastAsia="Verdana" w:hAnsi="Verdana" w:cs="Verdana"/>
          <w:sz w:val="18"/>
          <w:szCs w:val="18"/>
        </w:rPr>
        <w:t>Выдан _________________________________________________________________________</w:t>
      </w:r>
    </w:p>
    <w:p w:rsidR="00753DE0" w:rsidRDefault="00753DE0" w:rsidP="00753DE0">
      <w:pPr>
        <w:tabs>
          <w:tab w:val="left" w:pos="7838"/>
        </w:tabs>
        <w:spacing w:after="0"/>
        <w:jc w:val="both"/>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_______________________________________________________________________________</w:t>
      </w:r>
    </w:p>
    <w:p w:rsidR="00753DE0" w:rsidRDefault="00753DE0" w:rsidP="00753DE0">
      <w:pPr>
        <w:tabs>
          <w:tab w:val="left" w:pos="7838"/>
        </w:tabs>
        <w:spacing w:after="0"/>
        <w:jc w:val="both"/>
        <w:rPr>
          <w:rFonts w:ascii="Verdana" w:eastAsia="Verdana" w:hAnsi="Verdana" w:cs="Verdana"/>
          <w:sz w:val="18"/>
          <w:szCs w:val="18"/>
        </w:rPr>
      </w:pPr>
      <w:r>
        <w:rPr>
          <w:rFonts w:ascii="Verdana" w:eastAsia="Verdana" w:hAnsi="Verdana" w:cs="Verdana"/>
          <w:sz w:val="18"/>
          <w:szCs w:val="18"/>
        </w:rPr>
        <w:t xml:space="preserve">                                                                                             (кем и когда)</w:t>
      </w:r>
    </w:p>
    <w:p w:rsidR="00753DE0" w:rsidRDefault="00753DE0" w:rsidP="00753DE0">
      <w:pPr>
        <w:spacing w:after="0"/>
        <w:jc w:val="both"/>
        <w:rPr>
          <w:rFonts w:ascii="Verdana" w:eastAsia="Verdana" w:hAnsi="Verdana" w:cs="Verdana"/>
          <w:sz w:val="18"/>
          <w:szCs w:val="18"/>
        </w:rPr>
      </w:pPr>
      <w:r>
        <w:rPr>
          <w:rFonts w:ascii="Verdana" w:eastAsia="Verdana" w:hAnsi="Verdana" w:cs="Verdana"/>
          <w:sz w:val="18"/>
          <w:szCs w:val="18"/>
        </w:rPr>
        <w:t>проживающи</w:t>
      </w:r>
      <w:proofErr w:type="gramStart"/>
      <w:r>
        <w:rPr>
          <w:rFonts w:ascii="Verdana" w:eastAsia="Verdana" w:hAnsi="Verdana" w:cs="Verdana"/>
          <w:sz w:val="18"/>
          <w:szCs w:val="18"/>
        </w:rPr>
        <w:t>й(</w:t>
      </w:r>
      <w:proofErr w:type="spellStart"/>
      <w:proofErr w:type="gramEnd"/>
      <w:r>
        <w:rPr>
          <w:rFonts w:ascii="Verdana" w:eastAsia="Verdana" w:hAnsi="Verdana" w:cs="Verdana"/>
          <w:sz w:val="18"/>
          <w:szCs w:val="18"/>
        </w:rPr>
        <w:t>ая</w:t>
      </w:r>
      <w:proofErr w:type="spellEnd"/>
      <w:r>
        <w:rPr>
          <w:rFonts w:ascii="Verdana" w:eastAsia="Verdana" w:hAnsi="Verdana" w:cs="Verdana"/>
          <w:sz w:val="18"/>
          <w:szCs w:val="18"/>
        </w:rPr>
        <w:t>) по адресу______________________________________________________</w:t>
      </w:r>
    </w:p>
    <w:p w:rsidR="00753DE0" w:rsidRDefault="00753DE0" w:rsidP="00753DE0">
      <w:pPr>
        <w:spacing w:after="0" w:line="280" w:lineRule="auto"/>
        <w:jc w:val="both"/>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_______________________________________________________________________________</w:t>
      </w:r>
    </w:p>
    <w:p w:rsidR="00753DE0" w:rsidRDefault="00753DE0" w:rsidP="00753DE0">
      <w:pPr>
        <w:widowControl w:val="0"/>
        <w:pBdr>
          <w:top w:val="nil"/>
          <w:left w:val="nil"/>
          <w:bottom w:val="nil"/>
          <w:right w:val="nil"/>
          <w:between w:val="nil"/>
        </w:pBdr>
        <w:shd w:val="clear" w:color="auto" w:fill="FFFFFF"/>
        <w:spacing w:after="0" w:line="190" w:lineRule="auto"/>
        <w:ind w:left="80"/>
        <w:jc w:val="both"/>
        <w:rPr>
          <w:rFonts w:ascii="Verdana" w:eastAsia="Verdana" w:hAnsi="Verdana" w:cs="Verdana"/>
          <w:i/>
          <w:color w:val="000000"/>
          <w:sz w:val="18"/>
          <w:szCs w:val="18"/>
        </w:rPr>
      </w:pPr>
    </w:p>
    <w:p w:rsidR="00753DE0" w:rsidRDefault="00753DE0" w:rsidP="00753DE0">
      <w:pPr>
        <w:widowControl w:val="0"/>
        <w:pBdr>
          <w:top w:val="nil"/>
          <w:left w:val="nil"/>
          <w:bottom w:val="nil"/>
          <w:right w:val="nil"/>
          <w:between w:val="nil"/>
        </w:pBdr>
        <w:shd w:val="clear" w:color="auto" w:fill="FFFFFF"/>
        <w:spacing w:after="0" w:line="190" w:lineRule="auto"/>
        <w:ind w:left="80"/>
        <w:jc w:val="both"/>
        <w:rPr>
          <w:rFonts w:ascii="Verdana" w:eastAsia="Verdana" w:hAnsi="Verdana" w:cs="Verdana"/>
          <w:i/>
          <w:color w:val="000000"/>
          <w:sz w:val="18"/>
          <w:szCs w:val="18"/>
        </w:rPr>
      </w:pPr>
    </w:p>
    <w:p w:rsidR="00753DE0" w:rsidRDefault="00753DE0" w:rsidP="00753DE0">
      <w:pPr>
        <w:tabs>
          <w:tab w:val="left" w:pos="9303"/>
        </w:tabs>
        <w:ind w:right="140"/>
        <w:jc w:val="both"/>
        <w:rPr>
          <w:rFonts w:ascii="Verdana" w:eastAsia="Verdana" w:hAnsi="Verdana" w:cs="Verdana"/>
          <w:sz w:val="18"/>
          <w:szCs w:val="18"/>
        </w:rPr>
      </w:pPr>
      <w:r>
        <w:rPr>
          <w:rFonts w:ascii="Verdana" w:eastAsia="Verdana" w:hAnsi="Verdana" w:cs="Verdana"/>
          <w:b/>
          <w:sz w:val="18"/>
          <w:szCs w:val="18"/>
        </w:rPr>
        <w:t xml:space="preserve">принимаю решение о предоставлении моих персональных данных и даю </w:t>
      </w:r>
      <w:r>
        <w:rPr>
          <w:rFonts w:ascii="Verdana" w:eastAsia="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eastAsia="Verdana" w:hAnsi="Verdana" w:cs="Verdana"/>
          <w:b/>
          <w:i/>
          <w:color w:val="000000"/>
          <w:sz w:val="18"/>
          <w:szCs w:val="18"/>
          <w:u w:val="single"/>
        </w:rPr>
        <w:t>internet</w:t>
      </w:r>
      <w:proofErr w:type="spellEnd"/>
    </w:p>
    <w:p w:rsidR="00753DE0" w:rsidRDefault="00753DE0" w:rsidP="00753DE0">
      <w:pPr>
        <w:tabs>
          <w:tab w:val="left" w:pos="9303"/>
        </w:tabs>
        <w:ind w:right="140"/>
        <w:jc w:val="both"/>
        <w:rPr>
          <w:rFonts w:ascii="Verdana" w:eastAsia="Verdana" w:hAnsi="Verdana" w:cs="Verdana"/>
          <w:sz w:val="18"/>
          <w:szCs w:val="18"/>
        </w:rPr>
      </w:pPr>
      <w:r>
        <w:rPr>
          <w:rFonts w:ascii="Verdana" w:eastAsia="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53DE0" w:rsidRDefault="00753DE0" w:rsidP="00753DE0">
      <w:pPr>
        <w:ind w:firstLine="740"/>
        <w:jc w:val="both"/>
        <w:rPr>
          <w:rFonts w:ascii="Verdana" w:eastAsia="Verdana" w:hAnsi="Verdana" w:cs="Verdana"/>
          <w:sz w:val="18"/>
          <w:szCs w:val="18"/>
        </w:rPr>
      </w:pPr>
      <w:r>
        <w:rPr>
          <w:rFonts w:ascii="Verdana" w:eastAsia="Verdana" w:hAnsi="Verdana" w:cs="Verdana"/>
          <w:sz w:val="18"/>
          <w:szCs w:val="18"/>
        </w:rPr>
        <w:t xml:space="preserve">Согласие на обработку персональных данных может быть отозвано субъектом персональных данных. </w:t>
      </w:r>
      <w:proofErr w:type="gramStart"/>
      <w:r>
        <w:rPr>
          <w:rFonts w:ascii="Verdana" w:eastAsia="Verdana" w:hAnsi="Verdana" w:cs="Verdana"/>
          <w:sz w:val="18"/>
          <w:szCs w:val="1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eastAsia="Verdana" w:hAnsi="Verdana" w:cs="Verdana"/>
          <w:color w:val="000000"/>
          <w:sz w:val="18"/>
          <w:szCs w:val="18"/>
        </w:rPr>
        <w:t>2-11</w:t>
      </w:r>
      <w:sdt>
        <w:sdtPr>
          <w:tag w:val="goog_rdk_10"/>
          <w:id w:val="-958175316"/>
        </w:sdtPr>
        <w:sdtContent>
          <w:r>
            <w:rPr>
              <w:rFonts w:ascii="Arial" w:eastAsia="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sdtContent>
      </w:sdt>
      <w:proofErr w:type="gramEnd"/>
    </w:p>
    <w:p w:rsidR="00753DE0" w:rsidRDefault="00753DE0" w:rsidP="00753DE0">
      <w:pPr>
        <w:ind w:firstLine="740"/>
        <w:jc w:val="both"/>
        <w:rPr>
          <w:rFonts w:ascii="Verdana" w:eastAsia="Verdana" w:hAnsi="Verdana" w:cs="Verdana"/>
          <w:sz w:val="18"/>
          <w:szCs w:val="18"/>
        </w:rPr>
      </w:pPr>
      <w:sdt>
        <w:sdtPr>
          <w:tag w:val="goog_rdk_11"/>
          <w:id w:val="2024671170"/>
        </w:sdtPr>
        <w:sdtContent>
          <w:proofErr w:type="gramStart"/>
          <w:r>
            <w:rPr>
              <w:rFonts w:ascii="Arial" w:eastAsia="Arial" w:hAnsi="Arial" w:cs="Arial"/>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Arial" w:eastAsia="Arial" w:hAnsi="Arial" w:cs="Arial"/>
              <w:sz w:val="18"/>
              <w:szCs w:val="18"/>
            </w:rPr>
            <w:t xml:space="preserve"> </w:t>
          </w:r>
          <w:proofErr w:type="gramStart"/>
          <w:r>
            <w:rPr>
              <w:rFonts w:ascii="Arial" w:eastAsia="Arial" w:hAnsi="Arial" w:cs="Arial"/>
              <w:sz w:val="18"/>
              <w:szCs w:val="1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r>
            <w:rPr>
              <w:rFonts w:ascii="Arial" w:eastAsia="Arial" w:hAnsi="Arial" w:cs="Arial"/>
              <w:sz w:val="18"/>
              <w:szCs w:val="18"/>
            </w:rPr>
            <w:t xml:space="preserve"> </w:t>
          </w:r>
          <w:proofErr w:type="gramStart"/>
          <w:r>
            <w:rPr>
              <w:rFonts w:ascii="Arial" w:eastAsia="Arial" w:hAnsi="Arial" w:cs="Arial"/>
              <w:sz w:val="18"/>
              <w:szCs w:val="18"/>
            </w:rPr>
            <w:t>принятым Государственной Думой 27.07.2006 № 152-ФЗ «О персональных данных» или другими федеральными законами.</w:t>
          </w:r>
        </w:sdtContent>
      </w:sdt>
      <w:proofErr w:type="gramEnd"/>
    </w:p>
    <w:p w:rsidR="00753DE0" w:rsidRDefault="00753DE0" w:rsidP="00753DE0">
      <w:pPr>
        <w:widowControl w:val="0"/>
        <w:pBdr>
          <w:top w:val="nil"/>
          <w:left w:val="nil"/>
          <w:bottom w:val="nil"/>
          <w:right w:val="nil"/>
          <w:between w:val="nil"/>
        </w:pBdr>
        <w:shd w:val="clear" w:color="auto" w:fill="FFFFFF"/>
        <w:spacing w:after="0" w:line="260" w:lineRule="auto"/>
        <w:ind w:firstLine="740"/>
        <w:jc w:val="both"/>
        <w:rPr>
          <w:rFonts w:ascii="Verdana" w:eastAsia="Verdana" w:hAnsi="Verdana" w:cs="Verdana"/>
          <w:b/>
          <w:color w:val="000000"/>
          <w:sz w:val="18"/>
          <w:szCs w:val="18"/>
        </w:rPr>
      </w:pPr>
    </w:p>
    <w:p w:rsidR="00753DE0" w:rsidRDefault="00753DE0" w:rsidP="00753DE0">
      <w:pPr>
        <w:widowControl w:val="0"/>
        <w:pBdr>
          <w:top w:val="nil"/>
          <w:left w:val="nil"/>
          <w:bottom w:val="nil"/>
          <w:right w:val="nil"/>
          <w:between w:val="nil"/>
        </w:pBdr>
        <w:shd w:val="clear" w:color="auto" w:fill="FFFFFF"/>
        <w:spacing w:after="0" w:line="260" w:lineRule="auto"/>
        <w:jc w:val="both"/>
        <w:rPr>
          <w:rFonts w:ascii="Verdana" w:eastAsia="Verdana" w:hAnsi="Verdana" w:cs="Verdana"/>
          <w:b/>
          <w:color w:val="000000"/>
          <w:sz w:val="18"/>
          <w:szCs w:val="18"/>
        </w:rPr>
      </w:pPr>
      <w:r>
        <w:rPr>
          <w:rFonts w:ascii="Verdana" w:eastAsia="Verdana" w:hAnsi="Verdana" w:cs="Verdana"/>
          <w:b/>
          <w:color w:val="000000"/>
          <w:sz w:val="18"/>
          <w:szCs w:val="18"/>
        </w:rPr>
        <w:t>Подпись субъекта персональных данных</w:t>
      </w:r>
    </w:p>
    <w:p w:rsidR="00753DE0" w:rsidRDefault="00753DE0" w:rsidP="00753DE0">
      <w:pPr>
        <w:widowControl w:val="0"/>
        <w:pBdr>
          <w:top w:val="nil"/>
          <w:left w:val="nil"/>
          <w:bottom w:val="nil"/>
          <w:right w:val="nil"/>
          <w:between w:val="nil"/>
        </w:pBdr>
        <w:shd w:val="clear" w:color="auto" w:fill="FFFFFF"/>
        <w:spacing w:after="0" w:line="260" w:lineRule="auto"/>
        <w:jc w:val="both"/>
        <w:rPr>
          <w:rFonts w:ascii="Verdana" w:eastAsia="Verdana" w:hAnsi="Verdana" w:cs="Verdana"/>
          <w:b/>
          <w:color w:val="000000"/>
          <w:sz w:val="18"/>
          <w:szCs w:val="18"/>
        </w:rPr>
      </w:pPr>
      <w:r>
        <w:rPr>
          <w:rFonts w:ascii="Verdana" w:eastAsia="Verdana" w:hAnsi="Verdana" w:cs="Verdana"/>
          <w:color w:val="000000"/>
          <w:sz w:val="18"/>
          <w:szCs w:val="18"/>
        </w:rPr>
        <w:t>______________________________________________________   ______________________</w:t>
      </w:r>
    </w:p>
    <w:p w:rsidR="00145DEA" w:rsidRPr="00753DE0" w:rsidRDefault="00753DE0" w:rsidP="00753DE0">
      <w:pPr>
        <w:widowControl w:val="0"/>
        <w:pBdr>
          <w:top w:val="nil"/>
          <w:left w:val="nil"/>
          <w:bottom w:val="nil"/>
          <w:right w:val="nil"/>
          <w:between w:val="nil"/>
        </w:pBdr>
        <w:shd w:val="clear" w:color="auto" w:fill="FFFFFF"/>
        <w:spacing w:after="0" w:line="260" w:lineRule="auto"/>
        <w:jc w:val="center"/>
        <w:rPr>
          <w:rFonts w:ascii="Verdana" w:eastAsia="Verdana" w:hAnsi="Verdana" w:cs="Verdana"/>
          <w:color w:val="000000"/>
          <w:sz w:val="16"/>
          <w:szCs w:val="16"/>
        </w:rPr>
      </w:pPr>
      <w:r>
        <w:rPr>
          <w:rFonts w:ascii="Verdana" w:eastAsia="Verdana" w:hAnsi="Verdana" w:cs="Verdana"/>
          <w:color w:val="000000"/>
          <w:sz w:val="16"/>
          <w:szCs w:val="16"/>
        </w:rPr>
        <w:t>(ФИО   полностью)                                                                          (подпись)</w:t>
      </w:r>
      <w:r>
        <w:rPr>
          <w:noProof/>
          <w:lang w:eastAsia="ru-RU"/>
        </w:rPr>
        <mc:AlternateContent>
          <mc:Choice Requires="wps">
            <w:drawing>
              <wp:anchor distT="0" distB="0" distL="114300" distR="114300" simplePos="0" relativeHeight="251659264" behindDoc="0" locked="0" layoutInCell="1" hidden="0" allowOverlap="1" wp14:anchorId="2E332189" wp14:editId="7A9A4774">
                <wp:simplePos x="0" y="0"/>
                <wp:positionH relativeFrom="column">
                  <wp:posOffset>4076700</wp:posOffset>
                </wp:positionH>
                <wp:positionV relativeFrom="paragraph">
                  <wp:posOffset>0</wp:posOffset>
                </wp:positionV>
                <wp:extent cx="72390" cy="186055"/>
                <wp:effectExtent l="0" t="0" r="0" b="0"/>
                <wp:wrapNone/>
                <wp:docPr id="13" name="Полилиния: фигура 13"/>
                <wp:cNvGraphicFramePr/>
                <a:graphic xmlns:a="http://schemas.openxmlformats.org/drawingml/2006/main">
                  <a:graphicData uri="http://schemas.microsoft.com/office/word/2010/wordprocessingShape">
                    <wps:wsp>
                      <wps:cNvSpPr/>
                      <wps:spPr>
                        <a:xfrm>
                          <a:off x="5314568" y="3691735"/>
                          <a:ext cx="62865" cy="176530"/>
                        </a:xfrm>
                        <a:custGeom>
                          <a:avLst/>
                          <a:gdLst/>
                          <a:ahLst/>
                          <a:cxnLst/>
                          <a:rect l="l" t="t" r="r" b="b"/>
                          <a:pathLst>
                            <a:path w="120000" h="120000" extrusionOk="0">
                              <a:moveTo>
                                <a:pt x="0" y="0"/>
                              </a:moveTo>
                              <a:lnTo>
                                <a:pt x="0" y="0"/>
                              </a:lnTo>
                              <a:close/>
                            </a:path>
                          </a:pathLst>
                        </a:custGeom>
                        <a:noFill/>
                        <a:ln>
                          <a:noFill/>
                        </a:ln>
                      </wps:spPr>
                      <wps:bodyPr spcFirstLastPara="1" wrap="square" lIns="91425" tIns="91425" rIns="91425" bIns="91425" anchor="ctr" anchorCtr="0">
                        <a:noAutofit/>
                      </wps:bodyPr>
                    </wps:wsp>
                  </a:graphicData>
                </a:graphic>
              </wp:anchor>
            </w:drawing>
          </mc:Choice>
          <mc:Fallback>
            <w:pict>
              <v:shape id="Полилиния: фигура 13" o:spid="_x0000_s1026" style="position:absolute;margin-left:321pt;margin-top:0;width:5.7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" path="m,l,xe" filled="f" stroked="f">
                <v:path arrowok="t" o:extrusionok="f"/>
              </v:shape>
            </w:pict>
          </mc:Fallback>
        </mc:AlternateContent>
      </w:r>
      <w:r>
        <w:rPr>
          <w:noProof/>
          <w:lang w:eastAsia="ru-RU"/>
        </w:rPr>
        <mc:AlternateContent>
          <mc:Choice Requires="wps">
            <w:drawing>
              <wp:anchor distT="72390" distB="72390" distL="72390" distR="72390" simplePos="0" relativeHeight="251660288" behindDoc="0" locked="0" layoutInCell="1" hidden="0" allowOverlap="1" wp14:anchorId="0BB4204F" wp14:editId="18483139">
                <wp:simplePos x="0" y="0"/>
                <wp:positionH relativeFrom="column">
                  <wp:posOffset>4085590</wp:posOffset>
                </wp:positionH>
                <wp:positionV relativeFrom="paragraph">
                  <wp:posOffset>-3809</wp:posOffset>
                </wp:positionV>
                <wp:extent cx="72390" cy="186690"/>
                <wp:effectExtent l="0" t="0" r="0" b="0"/>
                <wp:wrapNone/>
                <wp:docPr id="12" name="Прямоугольник 12"/>
                <wp:cNvGraphicFramePr/>
                <a:graphic xmlns:a="http://schemas.openxmlformats.org/drawingml/2006/main">
                  <a:graphicData uri="http://schemas.microsoft.com/office/word/2010/wordprocessingShape">
                    <wps:wsp>
                      <wps:cNvSpPr/>
                      <wps:spPr>
                        <a:xfrm>
                          <a:off x="5314568" y="3691418"/>
                          <a:ext cx="62865" cy="177165"/>
                        </a:xfrm>
                        <a:prstGeom prst="rect">
                          <a:avLst/>
                        </a:prstGeom>
                        <a:solidFill>
                          <a:srgbClr val="FFFFFF"/>
                        </a:solidFill>
                        <a:ln>
                          <a:noFill/>
                        </a:ln>
                      </wps:spPr>
                      <wps:txbx>
                        <w:txbxContent>
                          <w:p w:rsidR="00753DE0" w:rsidRDefault="00753DE0" w:rsidP="00753DE0">
                            <w:pPr>
                              <w:spacing w:after="0" w:line="240" w:lineRule="auto"/>
                              <w:textDirection w:val="btLr"/>
                            </w:pPr>
                          </w:p>
                        </w:txbxContent>
                      </wps:txbx>
                      <wps:bodyPr spcFirstLastPara="1" wrap="square" lIns="0" tIns="0" rIns="0" bIns="0" anchor="t" anchorCtr="0">
                        <a:noAutofit/>
                      </wps:bodyPr>
                    </wps:wsp>
                  </a:graphicData>
                </a:graphic>
              </wp:anchor>
            </w:drawing>
          </mc:Choice>
          <mc:Fallback>
            <w:pict>
              <v:rect id="Прямоугольник 12" o:spid="_x0000_s1026" style="position:absolute;left:0;text-align:left;margin-left:321.7pt;margin-top:-.3pt;width:5.7pt;height:14.7pt;z-index:251660288;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" stroked="f">
                <v:textbox inset="0,0,0,0">
                  <w:txbxContent>
                    <w:p w:rsidR="00753DE0" w:rsidRDefault="00753DE0" w:rsidP="00753DE0">
                      <w:pPr>
                        <w:spacing w:after="0" w:line="240" w:lineRule="auto"/>
                        <w:textDirection w:val="btLr"/>
                      </w:pPr>
                    </w:p>
                  </w:txbxContent>
                </v:textbox>
              </v:rect>
            </w:pict>
          </mc:Fallback>
        </mc:AlternateContent>
      </w:r>
      <w:bookmarkStart w:id="1" w:name="_GoBack"/>
      <w:bookmarkEnd w:id="1"/>
    </w:p>
    <w:sectPr w:rsidR="00145DEA" w:rsidRPr="00753DE0" w:rsidSect="00753DE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FC"/>
    <w:rsid w:val="00145DEA"/>
    <w:rsid w:val="004831FC"/>
    <w:rsid w:val="0075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E0"/>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D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E0"/>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D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3457</Characters>
  <Application>Microsoft Office Word</Application>
  <DocSecurity>0</DocSecurity>
  <Lines>28</Lines>
  <Paragraphs>8</Paragraphs>
  <ScaleCrop>false</ScaleCrop>
  <Company>SPecialiST RePack</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2024-02-28T07:13:00Z</dcterms:created>
  <dcterms:modified xsi:type="dcterms:W3CDTF">2024-02-28T07:14:00Z</dcterms:modified>
</cp:coreProperties>
</file>