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5F1" w:rsidRDefault="007425F1">
      <w:pPr>
        <w:widowControl w:val="0"/>
        <w:spacing w:after="0" w:line="276" w:lineRule="auto"/>
        <w:rPr>
          <w:rFonts w:ascii="Arial" w:hAnsi="Arial" w:cs="Arial"/>
          <w:color w:val="000000"/>
        </w:rPr>
      </w:pPr>
    </w:p>
    <w:tbl>
      <w:tblPr>
        <w:tblW w:w="11028" w:type="dxa"/>
        <w:tblInd w:w="-431" w:type="dxa"/>
        <w:tblLayout w:type="fixed"/>
        <w:tblCellMar>
          <w:top w:w="15" w:type="dxa"/>
          <w:left w:w="115" w:type="dxa"/>
          <w:bottom w:w="15" w:type="dxa"/>
          <w:right w:w="115" w:type="dxa"/>
        </w:tblCellMar>
        <w:tblLook w:val="0000"/>
      </w:tblPr>
      <w:tblGrid>
        <w:gridCol w:w="6209"/>
        <w:gridCol w:w="4819"/>
      </w:tblGrid>
      <w:tr w:rsidR="007425F1" w:rsidTr="009B734D">
        <w:tc>
          <w:tcPr>
            <w:tcW w:w="6209" w:type="dxa"/>
          </w:tcPr>
          <w:p w:rsidR="007425F1" w:rsidRPr="009B734D" w:rsidRDefault="007425F1" w:rsidP="009B734D">
            <w:pPr>
              <w:spacing w:after="0" w:line="240" w:lineRule="auto"/>
              <w:ind w:right="-792"/>
              <w:rPr>
                <w:rFonts w:ascii="Times New Roman" w:hAnsi="Times New Roman" w:cs="Times New Roman"/>
                <w:sz w:val="28"/>
                <w:szCs w:val="28"/>
              </w:rPr>
            </w:pPr>
            <w:r w:rsidRPr="009B734D">
              <w:rPr>
                <w:rFonts w:ascii="Times New Roman" w:hAnsi="Times New Roman" w:cs="Times New Roman"/>
                <w:sz w:val="28"/>
                <w:szCs w:val="28"/>
              </w:rPr>
              <w:t>«УТВЕРЖДАЮ»</w:t>
            </w:r>
          </w:p>
        </w:tc>
        <w:tc>
          <w:tcPr>
            <w:tcW w:w="4819" w:type="dxa"/>
          </w:tcPr>
          <w:p w:rsidR="007425F1" w:rsidRPr="009B734D" w:rsidRDefault="007425F1" w:rsidP="009B734D">
            <w:pPr>
              <w:spacing w:after="0" w:line="240" w:lineRule="auto"/>
              <w:rPr>
                <w:rFonts w:ascii="Times New Roman" w:hAnsi="Times New Roman" w:cs="Times New Roman"/>
                <w:sz w:val="28"/>
                <w:szCs w:val="28"/>
              </w:rPr>
            </w:pPr>
            <w:r w:rsidRPr="009B734D">
              <w:rPr>
                <w:rFonts w:ascii="Times New Roman" w:hAnsi="Times New Roman" w:cs="Times New Roman"/>
                <w:sz w:val="28"/>
                <w:szCs w:val="28"/>
              </w:rPr>
              <w:t>«УТВЕРЖДЕНО»</w:t>
            </w:r>
          </w:p>
        </w:tc>
      </w:tr>
      <w:tr w:rsidR="007425F1" w:rsidTr="009B734D">
        <w:trPr>
          <w:trHeight w:val="348"/>
        </w:trPr>
        <w:tc>
          <w:tcPr>
            <w:tcW w:w="6209" w:type="dxa"/>
          </w:tcPr>
          <w:p w:rsidR="007425F1" w:rsidRPr="009B734D" w:rsidRDefault="007425F1" w:rsidP="009B734D">
            <w:pPr>
              <w:spacing w:after="0" w:line="240" w:lineRule="auto"/>
              <w:rPr>
                <w:rFonts w:ascii="Times New Roman" w:hAnsi="Times New Roman" w:cs="Times New Roman"/>
                <w:sz w:val="28"/>
                <w:szCs w:val="28"/>
              </w:rPr>
            </w:pPr>
            <w:r w:rsidRPr="009B734D">
              <w:rPr>
                <w:rFonts w:ascii="Times New Roman" w:hAnsi="Times New Roman" w:cs="Times New Roman"/>
                <w:sz w:val="28"/>
                <w:szCs w:val="28"/>
              </w:rPr>
              <w:t>Исполняющий обязанности</w:t>
            </w:r>
          </w:p>
          <w:p w:rsidR="007425F1" w:rsidRPr="009B734D" w:rsidRDefault="007425F1" w:rsidP="009B734D">
            <w:pPr>
              <w:spacing w:after="0" w:line="240" w:lineRule="auto"/>
              <w:rPr>
                <w:rFonts w:ascii="Times New Roman" w:hAnsi="Times New Roman" w:cs="Times New Roman"/>
                <w:sz w:val="28"/>
                <w:szCs w:val="28"/>
              </w:rPr>
            </w:pPr>
            <w:r w:rsidRPr="009B734D">
              <w:rPr>
                <w:rFonts w:ascii="Times New Roman" w:hAnsi="Times New Roman" w:cs="Times New Roman"/>
                <w:sz w:val="28"/>
                <w:szCs w:val="28"/>
              </w:rPr>
              <w:t xml:space="preserve">начальника Управления </w:t>
            </w:r>
          </w:p>
        </w:tc>
        <w:tc>
          <w:tcPr>
            <w:tcW w:w="4819" w:type="dxa"/>
          </w:tcPr>
          <w:p w:rsidR="007425F1" w:rsidRPr="009B734D" w:rsidRDefault="007425F1" w:rsidP="009B734D">
            <w:pPr>
              <w:spacing w:after="0" w:line="240" w:lineRule="auto"/>
              <w:rPr>
                <w:rFonts w:ascii="Times New Roman" w:hAnsi="Times New Roman" w:cs="Times New Roman"/>
                <w:sz w:val="28"/>
                <w:szCs w:val="28"/>
              </w:rPr>
            </w:pPr>
            <w:r w:rsidRPr="009B734D">
              <w:rPr>
                <w:rFonts w:ascii="Times New Roman" w:hAnsi="Times New Roman" w:cs="Times New Roman"/>
                <w:sz w:val="28"/>
                <w:szCs w:val="28"/>
              </w:rPr>
              <w:t>Президент Севастопольской</w:t>
            </w:r>
          </w:p>
          <w:p w:rsidR="007425F1" w:rsidRPr="009B734D" w:rsidRDefault="007425F1" w:rsidP="009B734D">
            <w:pPr>
              <w:spacing w:after="0" w:line="240" w:lineRule="auto"/>
              <w:rPr>
                <w:rFonts w:ascii="Times New Roman" w:hAnsi="Times New Roman" w:cs="Times New Roman"/>
                <w:sz w:val="28"/>
                <w:szCs w:val="28"/>
              </w:rPr>
            </w:pPr>
            <w:r w:rsidRPr="009B734D">
              <w:rPr>
                <w:rFonts w:ascii="Times New Roman" w:hAnsi="Times New Roman" w:cs="Times New Roman"/>
                <w:sz w:val="28"/>
                <w:szCs w:val="28"/>
              </w:rPr>
              <w:t>Региональной общественной</w:t>
            </w:r>
          </w:p>
        </w:tc>
      </w:tr>
      <w:tr w:rsidR="007425F1" w:rsidTr="009B734D">
        <w:tc>
          <w:tcPr>
            <w:tcW w:w="6209" w:type="dxa"/>
          </w:tcPr>
          <w:p w:rsidR="007425F1" w:rsidRPr="009B734D" w:rsidRDefault="007425F1" w:rsidP="009B734D">
            <w:pPr>
              <w:spacing w:after="0" w:line="240" w:lineRule="auto"/>
              <w:rPr>
                <w:rFonts w:ascii="Times New Roman" w:hAnsi="Times New Roman" w:cs="Times New Roman"/>
                <w:sz w:val="28"/>
                <w:szCs w:val="28"/>
              </w:rPr>
            </w:pPr>
            <w:r w:rsidRPr="009B734D">
              <w:rPr>
                <w:rFonts w:ascii="Times New Roman" w:hAnsi="Times New Roman" w:cs="Times New Roman"/>
                <w:sz w:val="28"/>
                <w:szCs w:val="28"/>
              </w:rPr>
              <w:t>по делам молодежи и спорта</w:t>
            </w:r>
          </w:p>
        </w:tc>
        <w:tc>
          <w:tcPr>
            <w:tcW w:w="4819" w:type="dxa"/>
          </w:tcPr>
          <w:p w:rsidR="007425F1" w:rsidRPr="009B734D" w:rsidRDefault="007425F1" w:rsidP="009B734D">
            <w:pPr>
              <w:spacing w:after="0" w:line="240" w:lineRule="auto"/>
              <w:rPr>
                <w:rFonts w:ascii="Times New Roman" w:hAnsi="Times New Roman" w:cs="Times New Roman"/>
                <w:sz w:val="28"/>
                <w:szCs w:val="28"/>
              </w:rPr>
            </w:pPr>
            <w:r w:rsidRPr="009B734D">
              <w:rPr>
                <w:rFonts w:ascii="Times New Roman" w:hAnsi="Times New Roman" w:cs="Times New Roman"/>
                <w:sz w:val="28"/>
                <w:szCs w:val="28"/>
              </w:rPr>
              <w:t xml:space="preserve">организации «Федерация </w:t>
            </w:r>
          </w:p>
        </w:tc>
      </w:tr>
      <w:tr w:rsidR="007425F1" w:rsidTr="009B734D">
        <w:tc>
          <w:tcPr>
            <w:tcW w:w="6209" w:type="dxa"/>
          </w:tcPr>
          <w:p w:rsidR="007425F1" w:rsidRPr="009B734D" w:rsidRDefault="007425F1" w:rsidP="009B734D">
            <w:pPr>
              <w:spacing w:after="0" w:line="240" w:lineRule="auto"/>
              <w:rPr>
                <w:rFonts w:ascii="Times New Roman" w:hAnsi="Times New Roman" w:cs="Times New Roman"/>
                <w:sz w:val="28"/>
                <w:szCs w:val="28"/>
              </w:rPr>
            </w:pPr>
            <w:r w:rsidRPr="009B734D">
              <w:rPr>
                <w:rFonts w:ascii="Times New Roman" w:hAnsi="Times New Roman" w:cs="Times New Roman"/>
                <w:sz w:val="28"/>
                <w:szCs w:val="28"/>
              </w:rPr>
              <w:t>города Севастополя</w:t>
            </w:r>
          </w:p>
        </w:tc>
        <w:tc>
          <w:tcPr>
            <w:tcW w:w="4819" w:type="dxa"/>
          </w:tcPr>
          <w:p w:rsidR="007425F1" w:rsidRPr="009B734D" w:rsidRDefault="007425F1" w:rsidP="009B734D">
            <w:pPr>
              <w:spacing w:after="0" w:line="240" w:lineRule="auto"/>
              <w:rPr>
                <w:rFonts w:ascii="Times New Roman" w:hAnsi="Times New Roman" w:cs="Times New Roman"/>
                <w:sz w:val="28"/>
                <w:szCs w:val="28"/>
              </w:rPr>
            </w:pPr>
            <w:r w:rsidRPr="009B734D">
              <w:rPr>
                <w:rFonts w:ascii="Times New Roman" w:hAnsi="Times New Roman" w:cs="Times New Roman"/>
                <w:sz w:val="28"/>
                <w:szCs w:val="28"/>
              </w:rPr>
              <w:t>автомобильного спорта»</w:t>
            </w:r>
          </w:p>
        </w:tc>
      </w:tr>
      <w:tr w:rsidR="007425F1" w:rsidTr="009B734D">
        <w:tc>
          <w:tcPr>
            <w:tcW w:w="6209" w:type="dxa"/>
          </w:tcPr>
          <w:p w:rsidR="007425F1" w:rsidRPr="009B734D" w:rsidRDefault="007425F1" w:rsidP="009B734D">
            <w:pPr>
              <w:spacing w:after="0" w:line="240" w:lineRule="auto"/>
              <w:rPr>
                <w:rFonts w:ascii="Times New Roman" w:hAnsi="Times New Roman" w:cs="Times New Roman"/>
                <w:sz w:val="28"/>
                <w:szCs w:val="28"/>
              </w:rPr>
            </w:pPr>
          </w:p>
        </w:tc>
        <w:tc>
          <w:tcPr>
            <w:tcW w:w="4819" w:type="dxa"/>
          </w:tcPr>
          <w:p w:rsidR="007425F1" w:rsidRPr="009B734D" w:rsidRDefault="007425F1" w:rsidP="009B734D">
            <w:pPr>
              <w:spacing w:after="0" w:line="240" w:lineRule="auto"/>
              <w:rPr>
                <w:rFonts w:ascii="Times New Roman" w:hAnsi="Times New Roman" w:cs="Times New Roman"/>
                <w:sz w:val="28"/>
                <w:szCs w:val="28"/>
              </w:rPr>
            </w:pPr>
          </w:p>
        </w:tc>
      </w:tr>
      <w:tr w:rsidR="007425F1" w:rsidTr="009B734D">
        <w:tc>
          <w:tcPr>
            <w:tcW w:w="6209" w:type="dxa"/>
          </w:tcPr>
          <w:p w:rsidR="007425F1" w:rsidRPr="009B734D" w:rsidRDefault="007425F1" w:rsidP="009B734D">
            <w:pPr>
              <w:spacing w:after="0" w:line="240" w:lineRule="auto"/>
              <w:rPr>
                <w:rFonts w:ascii="Times New Roman" w:hAnsi="Times New Roman" w:cs="Times New Roman"/>
                <w:sz w:val="28"/>
                <w:szCs w:val="28"/>
              </w:rPr>
            </w:pPr>
            <w:r w:rsidRPr="009B734D">
              <w:rPr>
                <w:rFonts w:ascii="Times New Roman" w:hAnsi="Times New Roman" w:cs="Times New Roman"/>
                <w:sz w:val="28"/>
                <w:szCs w:val="28"/>
              </w:rPr>
              <w:t>__________________М.А. Бляхер</w:t>
            </w:r>
          </w:p>
        </w:tc>
        <w:tc>
          <w:tcPr>
            <w:tcW w:w="4819" w:type="dxa"/>
          </w:tcPr>
          <w:p w:rsidR="007425F1" w:rsidRPr="009B734D" w:rsidRDefault="007425F1" w:rsidP="009B734D">
            <w:pPr>
              <w:spacing w:after="0" w:line="240" w:lineRule="auto"/>
              <w:rPr>
                <w:rFonts w:ascii="Times New Roman" w:hAnsi="Times New Roman" w:cs="Times New Roman"/>
                <w:sz w:val="28"/>
                <w:szCs w:val="28"/>
              </w:rPr>
            </w:pPr>
            <w:r w:rsidRPr="009B734D">
              <w:rPr>
                <w:rFonts w:ascii="Times New Roman" w:hAnsi="Times New Roman" w:cs="Times New Roman"/>
                <w:sz w:val="28"/>
                <w:szCs w:val="28"/>
              </w:rPr>
              <w:t>____________________Е.А. Белоусов</w:t>
            </w:r>
          </w:p>
        </w:tc>
      </w:tr>
      <w:tr w:rsidR="007425F1" w:rsidTr="009B734D">
        <w:tc>
          <w:tcPr>
            <w:tcW w:w="6209" w:type="dxa"/>
          </w:tcPr>
          <w:p w:rsidR="007425F1" w:rsidRPr="009B734D" w:rsidRDefault="007425F1" w:rsidP="009B734D">
            <w:pPr>
              <w:spacing w:after="0" w:line="240" w:lineRule="auto"/>
              <w:rPr>
                <w:rFonts w:ascii="Times New Roman" w:hAnsi="Times New Roman" w:cs="Times New Roman"/>
                <w:sz w:val="28"/>
                <w:szCs w:val="28"/>
              </w:rPr>
            </w:pPr>
            <w:r w:rsidRPr="009B734D">
              <w:rPr>
                <w:rFonts w:ascii="Times New Roman" w:hAnsi="Times New Roman" w:cs="Times New Roman"/>
                <w:sz w:val="28"/>
                <w:szCs w:val="28"/>
              </w:rPr>
              <w:t>«____» ____________ 2022 год</w:t>
            </w:r>
          </w:p>
        </w:tc>
        <w:tc>
          <w:tcPr>
            <w:tcW w:w="4819" w:type="dxa"/>
          </w:tcPr>
          <w:p w:rsidR="007425F1" w:rsidRPr="009B734D" w:rsidRDefault="007425F1" w:rsidP="009B734D">
            <w:pPr>
              <w:spacing w:after="0" w:line="240" w:lineRule="auto"/>
              <w:rPr>
                <w:rFonts w:ascii="Times New Roman" w:hAnsi="Times New Roman" w:cs="Times New Roman"/>
                <w:sz w:val="28"/>
                <w:szCs w:val="28"/>
              </w:rPr>
            </w:pPr>
            <w:r w:rsidRPr="009B734D">
              <w:rPr>
                <w:rFonts w:ascii="Times New Roman" w:hAnsi="Times New Roman" w:cs="Times New Roman"/>
                <w:sz w:val="28"/>
                <w:szCs w:val="28"/>
              </w:rPr>
              <w:t>«____»______________ 2022 год</w:t>
            </w:r>
          </w:p>
        </w:tc>
      </w:tr>
    </w:tbl>
    <w:p w:rsidR="007425F1" w:rsidRDefault="007425F1">
      <w:pPr>
        <w:spacing w:after="0" w:line="240" w:lineRule="auto"/>
        <w:rPr>
          <w:rFonts w:ascii="Times New Roman" w:hAnsi="Times New Roman" w:cs="Times New Roman"/>
          <w:sz w:val="28"/>
          <w:szCs w:val="28"/>
        </w:rPr>
      </w:pPr>
    </w:p>
    <w:p w:rsidR="007425F1" w:rsidRDefault="007425F1">
      <w:pPr>
        <w:spacing w:after="0" w:line="240" w:lineRule="auto"/>
        <w:ind w:left="-426"/>
        <w:rPr>
          <w:rFonts w:ascii="Times New Roman" w:hAnsi="Times New Roman" w:cs="Times New Roman"/>
          <w:sz w:val="28"/>
          <w:szCs w:val="28"/>
        </w:rPr>
      </w:pPr>
    </w:p>
    <w:p w:rsidR="007425F1" w:rsidRDefault="007425F1">
      <w:pPr>
        <w:spacing w:after="0" w:line="240" w:lineRule="auto"/>
        <w:ind w:left="-426"/>
        <w:rPr>
          <w:rFonts w:ascii="Times New Roman" w:hAnsi="Times New Roman" w:cs="Times New Roman"/>
          <w:sz w:val="28"/>
          <w:szCs w:val="28"/>
        </w:rPr>
      </w:pPr>
    </w:p>
    <w:tbl>
      <w:tblPr>
        <w:tblW w:w="13671" w:type="dxa"/>
        <w:tblInd w:w="-431" w:type="dxa"/>
        <w:tblLayout w:type="fixed"/>
        <w:tblCellMar>
          <w:left w:w="115" w:type="dxa"/>
          <w:right w:w="115" w:type="dxa"/>
        </w:tblCellMar>
        <w:tblLook w:val="0000"/>
      </w:tblPr>
      <w:tblGrid>
        <w:gridCol w:w="5926"/>
        <w:gridCol w:w="7745"/>
      </w:tblGrid>
      <w:tr w:rsidR="007425F1" w:rsidTr="009B734D">
        <w:tc>
          <w:tcPr>
            <w:tcW w:w="5926" w:type="dxa"/>
          </w:tcPr>
          <w:p w:rsidR="007425F1" w:rsidRPr="009B734D" w:rsidRDefault="007425F1" w:rsidP="009B734D">
            <w:pPr>
              <w:spacing w:after="0" w:line="240" w:lineRule="auto"/>
              <w:rPr>
                <w:rFonts w:ascii="Times New Roman" w:hAnsi="Times New Roman" w:cs="Times New Roman"/>
                <w:sz w:val="28"/>
                <w:szCs w:val="28"/>
              </w:rPr>
            </w:pPr>
          </w:p>
        </w:tc>
        <w:tc>
          <w:tcPr>
            <w:tcW w:w="7745" w:type="dxa"/>
          </w:tcPr>
          <w:p w:rsidR="007425F1" w:rsidRPr="009B734D" w:rsidRDefault="007425F1" w:rsidP="009B734D">
            <w:pPr>
              <w:spacing w:after="0" w:line="240" w:lineRule="auto"/>
              <w:ind w:left="-58" w:firstLine="58"/>
              <w:rPr>
                <w:rFonts w:ascii="Times New Roman" w:hAnsi="Times New Roman" w:cs="Times New Roman"/>
                <w:sz w:val="28"/>
                <w:szCs w:val="28"/>
              </w:rPr>
            </w:pPr>
          </w:p>
        </w:tc>
      </w:tr>
      <w:tr w:rsidR="007425F1" w:rsidTr="009B734D">
        <w:tc>
          <w:tcPr>
            <w:tcW w:w="5926" w:type="dxa"/>
          </w:tcPr>
          <w:p w:rsidR="007425F1" w:rsidRPr="009B734D" w:rsidRDefault="007425F1" w:rsidP="009B734D">
            <w:pPr>
              <w:spacing w:after="0" w:line="240" w:lineRule="auto"/>
              <w:ind w:left="5"/>
              <w:rPr>
                <w:rFonts w:ascii="Times New Roman" w:hAnsi="Times New Roman" w:cs="Times New Roman"/>
                <w:sz w:val="28"/>
                <w:szCs w:val="28"/>
              </w:rPr>
            </w:pPr>
            <w:r w:rsidRPr="009B734D">
              <w:rPr>
                <w:rFonts w:ascii="Times New Roman" w:hAnsi="Times New Roman" w:cs="Times New Roman"/>
                <w:sz w:val="28"/>
                <w:szCs w:val="28"/>
              </w:rPr>
              <w:t>«СОГЛАСОВАНО»</w:t>
            </w:r>
          </w:p>
          <w:p w:rsidR="007425F1" w:rsidRPr="009B734D" w:rsidRDefault="007425F1" w:rsidP="009B734D">
            <w:pPr>
              <w:spacing w:after="0" w:line="240" w:lineRule="auto"/>
              <w:ind w:left="5"/>
              <w:rPr>
                <w:rFonts w:ascii="Times New Roman" w:hAnsi="Times New Roman" w:cs="Times New Roman"/>
                <w:sz w:val="28"/>
                <w:szCs w:val="28"/>
              </w:rPr>
            </w:pPr>
            <w:r w:rsidRPr="009B734D">
              <w:rPr>
                <w:rFonts w:ascii="Times New Roman" w:hAnsi="Times New Roman" w:cs="Times New Roman"/>
                <w:sz w:val="28"/>
                <w:szCs w:val="28"/>
              </w:rPr>
              <w:t xml:space="preserve">Директор ГАУ «ЦСП СКС»                                                         </w:t>
            </w:r>
          </w:p>
          <w:p w:rsidR="007425F1" w:rsidRPr="009B734D" w:rsidRDefault="007425F1" w:rsidP="009B734D">
            <w:pPr>
              <w:spacing w:after="0" w:line="240" w:lineRule="auto"/>
              <w:ind w:left="5"/>
              <w:rPr>
                <w:rFonts w:ascii="Times New Roman" w:hAnsi="Times New Roman" w:cs="Times New Roman"/>
                <w:sz w:val="28"/>
                <w:szCs w:val="28"/>
              </w:rPr>
            </w:pPr>
            <w:r w:rsidRPr="009B734D">
              <w:rPr>
                <w:rFonts w:ascii="Times New Roman" w:hAnsi="Times New Roman" w:cs="Times New Roman"/>
                <w:sz w:val="28"/>
                <w:szCs w:val="28"/>
              </w:rPr>
              <w:t xml:space="preserve">города Севастополя </w:t>
            </w:r>
          </w:p>
          <w:p w:rsidR="007425F1" w:rsidRPr="009B734D" w:rsidRDefault="007425F1" w:rsidP="009B734D">
            <w:pPr>
              <w:spacing w:after="0" w:line="240" w:lineRule="auto"/>
              <w:ind w:left="5"/>
              <w:rPr>
                <w:rFonts w:ascii="Times New Roman" w:hAnsi="Times New Roman" w:cs="Times New Roman"/>
                <w:sz w:val="28"/>
                <w:szCs w:val="28"/>
              </w:rPr>
            </w:pPr>
          </w:p>
          <w:p w:rsidR="007425F1" w:rsidRPr="009B734D" w:rsidRDefault="007425F1" w:rsidP="009B734D">
            <w:pPr>
              <w:spacing w:after="0" w:line="240" w:lineRule="auto"/>
              <w:ind w:left="5"/>
              <w:rPr>
                <w:rFonts w:ascii="Times New Roman" w:hAnsi="Times New Roman" w:cs="Times New Roman"/>
                <w:sz w:val="28"/>
                <w:szCs w:val="28"/>
              </w:rPr>
            </w:pPr>
            <w:r w:rsidRPr="009B734D">
              <w:rPr>
                <w:rFonts w:ascii="Times New Roman" w:hAnsi="Times New Roman" w:cs="Times New Roman"/>
                <w:sz w:val="28"/>
                <w:szCs w:val="28"/>
              </w:rPr>
              <w:t>___________________Д.Е. Карпов</w:t>
            </w:r>
          </w:p>
          <w:p w:rsidR="007425F1" w:rsidRPr="009B734D" w:rsidRDefault="007425F1" w:rsidP="009B734D">
            <w:pPr>
              <w:spacing w:after="0" w:line="240" w:lineRule="auto"/>
              <w:ind w:left="5"/>
              <w:rPr>
                <w:rFonts w:ascii="Times New Roman" w:hAnsi="Times New Roman" w:cs="Times New Roman"/>
                <w:sz w:val="28"/>
                <w:szCs w:val="28"/>
              </w:rPr>
            </w:pPr>
            <w:r w:rsidRPr="009B734D">
              <w:rPr>
                <w:rFonts w:ascii="Times New Roman" w:hAnsi="Times New Roman" w:cs="Times New Roman"/>
                <w:sz w:val="28"/>
                <w:szCs w:val="28"/>
              </w:rPr>
              <w:t>«_____»__________2022 год</w:t>
            </w:r>
          </w:p>
          <w:p w:rsidR="007425F1" w:rsidRPr="009B734D" w:rsidRDefault="007425F1" w:rsidP="009B734D">
            <w:pPr>
              <w:spacing w:after="0" w:line="240" w:lineRule="auto"/>
              <w:rPr>
                <w:rFonts w:ascii="Times New Roman" w:hAnsi="Times New Roman" w:cs="Times New Roman"/>
                <w:sz w:val="28"/>
                <w:szCs w:val="28"/>
              </w:rPr>
            </w:pPr>
          </w:p>
        </w:tc>
        <w:tc>
          <w:tcPr>
            <w:tcW w:w="7745" w:type="dxa"/>
          </w:tcPr>
          <w:p w:rsidR="007425F1" w:rsidRPr="009B734D" w:rsidRDefault="007425F1" w:rsidP="009B734D">
            <w:pPr>
              <w:spacing w:after="0" w:line="240" w:lineRule="auto"/>
              <w:ind w:left="5"/>
              <w:rPr>
                <w:rFonts w:ascii="Times New Roman" w:hAnsi="Times New Roman" w:cs="Times New Roman"/>
                <w:sz w:val="28"/>
                <w:szCs w:val="28"/>
              </w:rPr>
            </w:pPr>
            <w:r w:rsidRPr="009B734D">
              <w:rPr>
                <w:rFonts w:ascii="Times New Roman" w:hAnsi="Times New Roman" w:cs="Times New Roman"/>
                <w:sz w:val="28"/>
                <w:szCs w:val="28"/>
              </w:rPr>
              <w:t>«СОГЛАСОВАНО»</w:t>
            </w:r>
          </w:p>
          <w:p w:rsidR="007425F1" w:rsidRPr="009B734D" w:rsidRDefault="007425F1" w:rsidP="009B734D">
            <w:pPr>
              <w:spacing w:after="0" w:line="240" w:lineRule="auto"/>
              <w:ind w:left="-58" w:firstLine="58"/>
              <w:rPr>
                <w:rFonts w:ascii="Times New Roman" w:hAnsi="Times New Roman" w:cs="Times New Roman"/>
                <w:sz w:val="28"/>
                <w:szCs w:val="28"/>
              </w:rPr>
            </w:pPr>
            <w:r w:rsidRPr="009B734D">
              <w:rPr>
                <w:rFonts w:ascii="Times New Roman" w:hAnsi="Times New Roman" w:cs="Times New Roman"/>
                <w:sz w:val="28"/>
                <w:szCs w:val="28"/>
              </w:rPr>
              <w:t>Председатель регионального   </w:t>
            </w:r>
          </w:p>
          <w:p w:rsidR="007425F1" w:rsidRPr="009B734D" w:rsidRDefault="007425F1" w:rsidP="009B734D">
            <w:pPr>
              <w:spacing w:after="0" w:line="240" w:lineRule="auto"/>
              <w:ind w:left="-58" w:firstLine="58"/>
              <w:rPr>
                <w:rFonts w:ascii="Times New Roman" w:hAnsi="Times New Roman" w:cs="Times New Roman"/>
                <w:sz w:val="28"/>
                <w:szCs w:val="28"/>
              </w:rPr>
            </w:pPr>
            <w:r w:rsidRPr="009B734D">
              <w:rPr>
                <w:rFonts w:ascii="Times New Roman" w:hAnsi="Times New Roman" w:cs="Times New Roman"/>
                <w:sz w:val="28"/>
                <w:szCs w:val="28"/>
              </w:rPr>
              <w:t>Отделения ДОСААФ г. Севастополя</w:t>
            </w:r>
          </w:p>
          <w:p w:rsidR="007425F1" w:rsidRPr="009B734D" w:rsidRDefault="007425F1" w:rsidP="009B734D">
            <w:pPr>
              <w:spacing w:after="0" w:line="240" w:lineRule="auto"/>
              <w:ind w:left="-58" w:firstLine="58"/>
              <w:rPr>
                <w:rFonts w:ascii="Times New Roman" w:hAnsi="Times New Roman" w:cs="Times New Roman"/>
                <w:sz w:val="28"/>
                <w:szCs w:val="28"/>
              </w:rPr>
            </w:pPr>
          </w:p>
          <w:p w:rsidR="007425F1" w:rsidRPr="009B734D" w:rsidRDefault="007425F1" w:rsidP="009B734D">
            <w:pPr>
              <w:spacing w:after="0" w:line="240" w:lineRule="auto"/>
              <w:ind w:left="-58" w:firstLine="58"/>
              <w:rPr>
                <w:rFonts w:ascii="Times New Roman" w:hAnsi="Times New Roman" w:cs="Times New Roman"/>
                <w:sz w:val="28"/>
                <w:szCs w:val="28"/>
              </w:rPr>
            </w:pPr>
            <w:r w:rsidRPr="009B734D">
              <w:rPr>
                <w:rFonts w:ascii="Times New Roman" w:hAnsi="Times New Roman" w:cs="Times New Roman"/>
                <w:sz w:val="28"/>
                <w:szCs w:val="28"/>
              </w:rPr>
              <w:t>___________________ Н.Д. Шевчук                              </w:t>
            </w:r>
          </w:p>
          <w:p w:rsidR="007425F1" w:rsidRPr="009B734D" w:rsidRDefault="007425F1" w:rsidP="009B734D">
            <w:pPr>
              <w:spacing w:after="0" w:line="240" w:lineRule="auto"/>
              <w:ind w:left="-58" w:firstLine="58"/>
              <w:rPr>
                <w:rFonts w:ascii="Times New Roman" w:hAnsi="Times New Roman" w:cs="Times New Roman"/>
                <w:sz w:val="28"/>
                <w:szCs w:val="28"/>
              </w:rPr>
            </w:pPr>
            <w:r w:rsidRPr="009B734D">
              <w:rPr>
                <w:rFonts w:ascii="Times New Roman" w:hAnsi="Times New Roman" w:cs="Times New Roman"/>
                <w:sz w:val="28"/>
                <w:szCs w:val="28"/>
              </w:rPr>
              <w:t xml:space="preserve">«___»_______________2022 год      </w:t>
            </w:r>
          </w:p>
          <w:p w:rsidR="007425F1" w:rsidRPr="009B734D" w:rsidRDefault="007425F1" w:rsidP="009B734D">
            <w:pPr>
              <w:spacing w:after="0" w:line="240" w:lineRule="auto"/>
              <w:ind w:left="-58" w:firstLine="58"/>
              <w:rPr>
                <w:rFonts w:ascii="Times New Roman" w:hAnsi="Times New Roman" w:cs="Times New Roman"/>
                <w:sz w:val="28"/>
                <w:szCs w:val="28"/>
              </w:rPr>
            </w:pPr>
          </w:p>
        </w:tc>
      </w:tr>
    </w:tbl>
    <w:p w:rsidR="007425F1" w:rsidRDefault="007425F1">
      <w:pPr>
        <w:jc w:val="center"/>
        <w:rPr>
          <w:rFonts w:ascii="Times New Roman" w:hAnsi="Times New Roman" w:cs="Times New Roman"/>
          <w:sz w:val="28"/>
          <w:szCs w:val="28"/>
        </w:rPr>
      </w:pPr>
    </w:p>
    <w:p w:rsidR="007425F1" w:rsidRDefault="007425F1">
      <w:pPr>
        <w:jc w:val="center"/>
        <w:rPr>
          <w:rFonts w:ascii="Times New Roman" w:hAnsi="Times New Roman" w:cs="Times New Roman"/>
          <w:sz w:val="28"/>
          <w:szCs w:val="28"/>
        </w:rPr>
      </w:pPr>
    </w:p>
    <w:p w:rsidR="007425F1" w:rsidRDefault="007425F1">
      <w:pPr>
        <w:spacing w:line="276" w:lineRule="auto"/>
        <w:jc w:val="center"/>
        <w:rPr>
          <w:rFonts w:ascii="Times New Roman" w:hAnsi="Times New Roman" w:cs="Times New Roman"/>
          <w:sz w:val="28"/>
          <w:szCs w:val="28"/>
        </w:rPr>
      </w:pPr>
    </w:p>
    <w:p w:rsidR="007425F1" w:rsidRDefault="007425F1">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ПОЛОЖЕНИЕ</w:t>
      </w:r>
    </w:p>
    <w:p w:rsidR="007425F1" w:rsidRDefault="007425F1">
      <w:pPr>
        <w:spacing w:before="240" w:after="240" w:line="276" w:lineRule="auto"/>
        <w:jc w:val="center"/>
        <w:rPr>
          <w:rFonts w:ascii="Times New Roman" w:hAnsi="Times New Roman" w:cs="Times New Roman"/>
          <w:sz w:val="28"/>
          <w:szCs w:val="28"/>
        </w:rPr>
      </w:pPr>
      <w:r>
        <w:rPr>
          <w:rFonts w:ascii="Times New Roman" w:hAnsi="Times New Roman" w:cs="Times New Roman"/>
          <w:b/>
          <w:sz w:val="28"/>
          <w:szCs w:val="28"/>
        </w:rPr>
        <w:t>Соревнование по спринт-слалому среди любителей 2022, 2 этап</w:t>
      </w:r>
    </w:p>
    <w:p w:rsidR="007425F1" w:rsidRDefault="007425F1">
      <w:pPr>
        <w:spacing w:before="240" w:after="240" w:line="276" w:lineRule="auto"/>
        <w:jc w:val="center"/>
        <w:rPr>
          <w:rFonts w:ascii="Times New Roman" w:hAnsi="Times New Roman" w:cs="Times New Roman"/>
          <w:sz w:val="28"/>
          <w:szCs w:val="28"/>
        </w:rPr>
      </w:pPr>
      <w:r>
        <w:rPr>
          <w:rFonts w:ascii="Times New Roman" w:hAnsi="Times New Roman" w:cs="Times New Roman"/>
          <w:sz w:val="28"/>
          <w:szCs w:val="28"/>
        </w:rPr>
        <w:t>(номер код вида спорта: 166 000 5 5 1 1 Я)</w:t>
      </w:r>
    </w:p>
    <w:p w:rsidR="007425F1" w:rsidRDefault="007425F1">
      <w:pPr>
        <w:spacing w:line="276" w:lineRule="auto"/>
        <w:jc w:val="center"/>
        <w:rPr>
          <w:rFonts w:ascii="Times New Roman" w:hAnsi="Times New Roman" w:cs="Times New Roman"/>
          <w:sz w:val="28"/>
          <w:szCs w:val="28"/>
        </w:rPr>
      </w:pPr>
      <w:r>
        <w:rPr>
          <w:rFonts w:ascii="Times New Roman" w:hAnsi="Times New Roman" w:cs="Times New Roman"/>
          <w:sz w:val="28"/>
          <w:szCs w:val="28"/>
        </w:rPr>
        <w:t>КП № 180</w:t>
      </w:r>
    </w:p>
    <w:p w:rsidR="007425F1" w:rsidRDefault="007425F1">
      <w:pPr>
        <w:spacing w:line="276" w:lineRule="auto"/>
        <w:ind w:firstLine="567"/>
        <w:jc w:val="center"/>
        <w:rPr>
          <w:rFonts w:ascii="Times New Roman" w:hAnsi="Times New Roman" w:cs="Times New Roman"/>
          <w:sz w:val="28"/>
          <w:szCs w:val="28"/>
        </w:rPr>
      </w:pPr>
    </w:p>
    <w:tbl>
      <w:tblPr>
        <w:tblW w:w="10598" w:type="dxa"/>
        <w:tblLayout w:type="fixed"/>
        <w:tblCellMar>
          <w:top w:w="15" w:type="dxa"/>
          <w:left w:w="115" w:type="dxa"/>
          <w:bottom w:w="15" w:type="dxa"/>
          <w:right w:w="115" w:type="dxa"/>
        </w:tblCellMar>
        <w:tblLook w:val="0000"/>
      </w:tblPr>
      <w:tblGrid>
        <w:gridCol w:w="4928"/>
        <w:gridCol w:w="5670"/>
      </w:tblGrid>
      <w:tr w:rsidR="007425F1" w:rsidTr="009B734D">
        <w:trPr>
          <w:trHeight w:val="274"/>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25F1" w:rsidRPr="009B734D" w:rsidRDefault="007425F1" w:rsidP="009B734D">
            <w:pPr>
              <w:spacing w:after="0" w:line="240" w:lineRule="auto"/>
              <w:ind w:right="-575" w:firstLine="284"/>
              <w:jc w:val="both"/>
              <w:rPr>
                <w:rFonts w:ascii="Times New Roman" w:hAnsi="Times New Roman" w:cs="Times New Roman"/>
                <w:sz w:val="24"/>
                <w:szCs w:val="24"/>
              </w:rPr>
            </w:pPr>
            <w:r w:rsidRPr="009B734D">
              <w:rPr>
                <w:rFonts w:ascii="Times New Roman" w:hAnsi="Times New Roman" w:cs="Times New Roman"/>
                <w:b/>
                <w:color w:val="000000"/>
                <w:sz w:val="24"/>
                <w:szCs w:val="24"/>
              </w:rPr>
              <w:t xml:space="preserve">Дисциплина автоспорта </w:t>
            </w:r>
            <w:bookmarkStart w:id="0" w:name="_GoBack"/>
            <w:bookmarkEnd w:id="0"/>
            <w:r w:rsidRPr="009B734D">
              <w:rPr>
                <w:rFonts w:ascii="Times New Roman" w:hAnsi="Times New Roman" w:cs="Times New Roman"/>
                <w:b/>
                <w:color w:val="000000"/>
                <w:sz w:val="24"/>
                <w:szCs w:val="24"/>
              </w:rPr>
              <w:t>(номер ЕВРС)</w:t>
            </w:r>
          </w:p>
        </w:tc>
        <w:tc>
          <w:tcPr>
            <w:tcW w:w="5670" w:type="dxa"/>
            <w:tcBorders>
              <w:top w:val="single" w:sz="4" w:space="0" w:color="000000"/>
              <w:left w:val="single" w:sz="4" w:space="0" w:color="000000"/>
              <w:bottom w:val="single" w:sz="4" w:space="0" w:color="000000"/>
              <w:right w:val="single" w:sz="4" w:space="0" w:color="000000"/>
            </w:tcBorders>
            <w:tcMar>
              <w:top w:w="0" w:type="dxa"/>
              <w:bottom w:w="0" w:type="dxa"/>
            </w:tcMar>
          </w:tcPr>
          <w:p w:rsidR="007425F1" w:rsidRPr="009B734D" w:rsidRDefault="007425F1" w:rsidP="009B734D">
            <w:pPr>
              <w:spacing w:after="0" w:line="240" w:lineRule="auto"/>
              <w:jc w:val="both"/>
              <w:rPr>
                <w:rFonts w:ascii="Times New Roman" w:hAnsi="Times New Roman" w:cs="Times New Roman"/>
                <w:sz w:val="24"/>
                <w:szCs w:val="24"/>
              </w:rPr>
            </w:pPr>
            <w:r w:rsidRPr="009B734D">
              <w:rPr>
                <w:rFonts w:ascii="Times New Roman" w:hAnsi="Times New Roman" w:cs="Times New Roman"/>
                <w:b/>
                <w:color w:val="000000"/>
                <w:sz w:val="20"/>
                <w:szCs w:val="20"/>
              </w:rPr>
              <w:t>1660051811Я </w:t>
            </w:r>
          </w:p>
        </w:tc>
      </w:tr>
      <w:tr w:rsidR="007425F1" w:rsidTr="009B734D">
        <w:trPr>
          <w:trHeight w:val="274"/>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25F1" w:rsidRPr="009B734D" w:rsidRDefault="007425F1" w:rsidP="009B734D">
            <w:pPr>
              <w:spacing w:after="0" w:line="240" w:lineRule="auto"/>
              <w:ind w:firstLine="284"/>
              <w:jc w:val="both"/>
              <w:rPr>
                <w:rFonts w:ascii="Times New Roman" w:hAnsi="Times New Roman" w:cs="Times New Roman"/>
                <w:sz w:val="24"/>
                <w:szCs w:val="24"/>
              </w:rPr>
            </w:pPr>
            <w:r w:rsidRPr="009B734D">
              <w:rPr>
                <w:rFonts w:ascii="Times New Roman" w:hAnsi="Times New Roman" w:cs="Times New Roman"/>
                <w:b/>
                <w:color w:val="000000"/>
                <w:sz w:val="24"/>
                <w:szCs w:val="24"/>
              </w:rPr>
              <w:t>Статус соревнования</w:t>
            </w:r>
          </w:p>
        </w:tc>
        <w:tc>
          <w:tcPr>
            <w:tcW w:w="5670" w:type="dxa"/>
            <w:tcBorders>
              <w:top w:val="single" w:sz="4" w:space="0" w:color="000000"/>
              <w:left w:val="single" w:sz="4" w:space="0" w:color="000000"/>
              <w:bottom w:val="single" w:sz="4" w:space="0" w:color="000000"/>
              <w:right w:val="single" w:sz="4" w:space="0" w:color="000000"/>
            </w:tcBorders>
            <w:tcMar>
              <w:top w:w="0" w:type="dxa"/>
              <w:bottom w:w="0" w:type="dxa"/>
            </w:tcMar>
          </w:tcPr>
          <w:p w:rsidR="007425F1" w:rsidRPr="009B734D" w:rsidRDefault="007425F1" w:rsidP="009B734D">
            <w:pPr>
              <w:spacing w:after="0" w:line="240" w:lineRule="auto"/>
              <w:jc w:val="both"/>
              <w:rPr>
                <w:rFonts w:ascii="Times New Roman" w:hAnsi="Times New Roman" w:cs="Times New Roman"/>
                <w:b/>
                <w:sz w:val="24"/>
                <w:szCs w:val="24"/>
              </w:rPr>
            </w:pPr>
            <w:r w:rsidRPr="009B734D">
              <w:rPr>
                <w:rFonts w:ascii="Times New Roman" w:hAnsi="Times New Roman" w:cs="Times New Roman"/>
                <w:b/>
                <w:sz w:val="24"/>
                <w:szCs w:val="24"/>
              </w:rPr>
              <w:t>Физкультурное соревнование</w:t>
            </w:r>
          </w:p>
        </w:tc>
      </w:tr>
      <w:tr w:rsidR="007425F1" w:rsidTr="009B734D">
        <w:trPr>
          <w:trHeight w:val="957"/>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25F1" w:rsidRPr="009B734D" w:rsidRDefault="007425F1" w:rsidP="009B734D">
            <w:pPr>
              <w:spacing w:after="0" w:line="240" w:lineRule="auto"/>
              <w:ind w:firstLine="284"/>
              <w:jc w:val="both"/>
              <w:rPr>
                <w:rFonts w:ascii="Times New Roman" w:hAnsi="Times New Roman" w:cs="Times New Roman"/>
                <w:sz w:val="24"/>
                <w:szCs w:val="24"/>
              </w:rPr>
            </w:pPr>
            <w:r w:rsidRPr="009B734D">
              <w:rPr>
                <w:rFonts w:ascii="Times New Roman" w:hAnsi="Times New Roman" w:cs="Times New Roman"/>
                <w:b/>
                <w:color w:val="000000"/>
                <w:sz w:val="24"/>
                <w:szCs w:val="24"/>
              </w:rPr>
              <w:t>Место проведения</w:t>
            </w:r>
          </w:p>
        </w:tc>
        <w:tc>
          <w:tcPr>
            <w:tcW w:w="5670" w:type="dxa"/>
            <w:tcBorders>
              <w:top w:val="single" w:sz="4" w:space="0" w:color="000000"/>
              <w:left w:val="single" w:sz="4" w:space="0" w:color="000000"/>
              <w:bottom w:val="single" w:sz="4" w:space="0" w:color="000000"/>
              <w:right w:val="single" w:sz="4" w:space="0" w:color="000000"/>
            </w:tcBorders>
            <w:tcMar>
              <w:top w:w="0" w:type="dxa"/>
              <w:bottom w:w="0" w:type="dxa"/>
            </w:tcMar>
          </w:tcPr>
          <w:p w:rsidR="007425F1" w:rsidRPr="009B734D" w:rsidRDefault="007425F1" w:rsidP="009B734D">
            <w:pPr>
              <w:spacing w:after="0" w:line="240" w:lineRule="auto"/>
              <w:rPr>
                <w:rFonts w:ascii="Times New Roman" w:hAnsi="Times New Roman" w:cs="Times New Roman"/>
                <w:b/>
                <w:sz w:val="24"/>
                <w:szCs w:val="24"/>
              </w:rPr>
            </w:pPr>
            <w:r w:rsidRPr="009B734D">
              <w:rPr>
                <w:rFonts w:ascii="Times New Roman" w:hAnsi="Times New Roman" w:cs="Times New Roman"/>
                <w:b/>
                <w:sz w:val="24"/>
                <w:szCs w:val="24"/>
              </w:rPr>
              <w:t xml:space="preserve">г. Севастополь, Нахимовский муниципальный округ, 2-ая Беговая ул. </w:t>
            </w:r>
            <w:r w:rsidRPr="009B734D">
              <w:rPr>
                <w:rFonts w:ascii="Times New Roman" w:hAnsi="Times New Roman" w:cs="Times New Roman"/>
                <w:b/>
                <w:color w:val="616161"/>
                <w:sz w:val="24"/>
                <w:szCs w:val="24"/>
              </w:rPr>
              <w:t>координаты: 44.580971, 33.586073</w:t>
            </w:r>
          </w:p>
        </w:tc>
      </w:tr>
      <w:tr w:rsidR="007425F1" w:rsidTr="009B734D">
        <w:trPr>
          <w:trHeight w:val="274"/>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25F1" w:rsidRPr="009B734D" w:rsidRDefault="007425F1" w:rsidP="009B734D">
            <w:pPr>
              <w:spacing w:after="0" w:line="240" w:lineRule="auto"/>
              <w:ind w:firstLine="284"/>
              <w:jc w:val="both"/>
              <w:rPr>
                <w:rFonts w:ascii="Times New Roman" w:hAnsi="Times New Roman" w:cs="Times New Roman"/>
                <w:sz w:val="24"/>
                <w:szCs w:val="24"/>
              </w:rPr>
            </w:pPr>
            <w:r w:rsidRPr="009B734D">
              <w:rPr>
                <w:rFonts w:ascii="Times New Roman" w:hAnsi="Times New Roman" w:cs="Times New Roman"/>
                <w:b/>
                <w:color w:val="000000"/>
                <w:sz w:val="24"/>
                <w:szCs w:val="24"/>
              </w:rPr>
              <w:t>Дата проведения</w:t>
            </w:r>
          </w:p>
        </w:tc>
        <w:tc>
          <w:tcPr>
            <w:tcW w:w="5670" w:type="dxa"/>
            <w:tcBorders>
              <w:top w:val="single" w:sz="4" w:space="0" w:color="000000"/>
              <w:left w:val="single" w:sz="4" w:space="0" w:color="000000"/>
              <w:bottom w:val="single" w:sz="4" w:space="0" w:color="000000"/>
              <w:right w:val="single" w:sz="4" w:space="0" w:color="000000"/>
            </w:tcBorders>
            <w:tcMar>
              <w:top w:w="0" w:type="dxa"/>
              <w:bottom w:w="0" w:type="dxa"/>
            </w:tcMar>
          </w:tcPr>
          <w:p w:rsidR="007425F1" w:rsidRPr="009B734D" w:rsidRDefault="007425F1" w:rsidP="009B734D">
            <w:pPr>
              <w:tabs>
                <w:tab w:val="left" w:pos="1530"/>
              </w:tabs>
              <w:spacing w:after="0" w:line="240" w:lineRule="auto"/>
              <w:jc w:val="both"/>
              <w:rPr>
                <w:rFonts w:ascii="Times New Roman" w:hAnsi="Times New Roman" w:cs="Times New Roman"/>
                <w:b/>
                <w:sz w:val="24"/>
                <w:szCs w:val="24"/>
              </w:rPr>
            </w:pPr>
            <w:r w:rsidRPr="009B734D">
              <w:rPr>
                <w:rFonts w:ascii="Times New Roman" w:hAnsi="Times New Roman" w:cs="Times New Roman"/>
                <w:b/>
                <w:sz w:val="24"/>
                <w:szCs w:val="24"/>
              </w:rPr>
              <w:t>25.09.2022</w:t>
            </w:r>
            <w:r w:rsidRPr="009B734D">
              <w:rPr>
                <w:rFonts w:ascii="Times New Roman" w:hAnsi="Times New Roman" w:cs="Times New Roman"/>
                <w:b/>
                <w:sz w:val="24"/>
                <w:szCs w:val="24"/>
              </w:rPr>
              <w:tab/>
            </w:r>
          </w:p>
        </w:tc>
      </w:tr>
    </w:tbl>
    <w:p w:rsidR="007425F1" w:rsidRDefault="007425F1">
      <w:pPr>
        <w:jc w:val="center"/>
        <w:rPr>
          <w:rFonts w:ascii="Times New Roman" w:hAnsi="Times New Roman" w:cs="Times New Roman"/>
          <w:sz w:val="28"/>
          <w:szCs w:val="28"/>
        </w:rPr>
      </w:pPr>
    </w:p>
    <w:p w:rsidR="007425F1" w:rsidRDefault="007425F1" w:rsidP="00E74BFA">
      <w:pPr>
        <w:rPr>
          <w:rFonts w:ascii="Times New Roman" w:hAnsi="Times New Roman" w:cs="Times New Roman"/>
          <w:sz w:val="28"/>
          <w:szCs w:val="28"/>
        </w:rPr>
      </w:pPr>
    </w:p>
    <w:p w:rsidR="007425F1" w:rsidRDefault="007425F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 Севастополь</w:t>
      </w:r>
    </w:p>
    <w:p w:rsidR="007425F1" w:rsidRDefault="007425F1">
      <w:pPr>
        <w:spacing w:after="0" w:line="240" w:lineRule="auto"/>
        <w:jc w:val="center"/>
        <w:rPr>
          <w:rFonts w:ascii="Times New Roman" w:hAnsi="Times New Roman" w:cs="Times New Roman"/>
          <w:sz w:val="28"/>
          <w:szCs w:val="28"/>
        </w:rPr>
      </w:pPr>
    </w:p>
    <w:p w:rsidR="007425F1" w:rsidRDefault="007425F1">
      <w:pPr>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I. ОБЩИЕ ПОЛОЖЕНИЯ</w:t>
      </w:r>
    </w:p>
    <w:p w:rsidR="007425F1" w:rsidRDefault="007425F1">
      <w:pPr>
        <w:spacing w:after="0"/>
        <w:ind w:firstLine="709"/>
        <w:jc w:val="both"/>
        <w:rPr>
          <w:rFonts w:ascii="Times New Roman" w:hAnsi="Times New Roman" w:cs="Times New Roman"/>
          <w:color w:val="000000"/>
          <w:sz w:val="28"/>
          <w:szCs w:val="28"/>
        </w:rPr>
      </w:pPr>
    </w:p>
    <w:p w:rsidR="007425F1" w:rsidRDefault="007425F1">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Соревнование по спринт-слалому среди любителей 2022, 2 этап (далее - Соревнование) проводится в соответствии с Календарным планом официальных физкультурных мероприятий и спортивных мероприятий города Севастополя на 2022 год (далее – Календарный план).</w:t>
      </w:r>
    </w:p>
    <w:p w:rsidR="007425F1" w:rsidRDefault="007425F1" w:rsidP="005E7FD5">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Соревнование проводится по правилам вида спорта «Автомобильный спорт», утвержденным приказом Министерства спорта Российской Федерации от 19.12.2018 №1053.</w:t>
      </w:r>
    </w:p>
    <w:p w:rsidR="007425F1" w:rsidRDefault="007425F1">
      <w:pPr>
        <w:spacing w:after="0"/>
        <w:ind w:left="709"/>
        <w:jc w:val="both"/>
        <w:rPr>
          <w:rFonts w:ascii="Times New Roman" w:hAnsi="Times New Roman" w:cs="Times New Roman"/>
          <w:color w:val="000000"/>
          <w:sz w:val="28"/>
          <w:szCs w:val="28"/>
        </w:rPr>
      </w:pPr>
      <w:r>
        <w:rPr>
          <w:rFonts w:ascii="Times New Roman" w:hAnsi="Times New Roman" w:cs="Times New Roman"/>
          <w:color w:val="000000"/>
          <w:sz w:val="28"/>
          <w:szCs w:val="28"/>
        </w:rPr>
        <w:t>Цели и задачи:</w:t>
      </w:r>
    </w:p>
    <w:p w:rsidR="007425F1" w:rsidRDefault="007425F1">
      <w:pPr>
        <w:spacing w:after="0"/>
        <w:ind w:left="709"/>
        <w:jc w:val="both"/>
        <w:rPr>
          <w:rFonts w:ascii="Times New Roman" w:hAnsi="Times New Roman" w:cs="Times New Roman"/>
          <w:color w:val="000000"/>
          <w:sz w:val="28"/>
          <w:szCs w:val="28"/>
        </w:rPr>
      </w:pPr>
      <w:r>
        <w:rPr>
          <w:rFonts w:ascii="Times New Roman" w:hAnsi="Times New Roman" w:cs="Times New Roman"/>
          <w:color w:val="000000"/>
          <w:sz w:val="28"/>
          <w:szCs w:val="28"/>
        </w:rPr>
        <w:t>пропаганда здорового образа жизни;</w:t>
      </w:r>
    </w:p>
    <w:p w:rsidR="007425F1" w:rsidRDefault="007425F1">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популяризация и дальнейшее развитие автомобильного спорта в городе Севастополе;</w:t>
      </w:r>
    </w:p>
    <w:p w:rsidR="007425F1" w:rsidRDefault="007425F1">
      <w:pPr>
        <w:spacing w:after="0"/>
        <w:ind w:left="709"/>
        <w:jc w:val="both"/>
        <w:rPr>
          <w:rFonts w:ascii="Times New Roman" w:hAnsi="Times New Roman" w:cs="Times New Roman"/>
          <w:color w:val="000000"/>
          <w:sz w:val="28"/>
          <w:szCs w:val="28"/>
        </w:rPr>
      </w:pPr>
      <w:r>
        <w:rPr>
          <w:rFonts w:ascii="Times New Roman" w:hAnsi="Times New Roman" w:cs="Times New Roman"/>
          <w:color w:val="000000"/>
          <w:sz w:val="28"/>
          <w:szCs w:val="28"/>
        </w:rPr>
        <w:t>повышение уровня водительского мастерства женщин старше 18 лет.</w:t>
      </w:r>
    </w:p>
    <w:p w:rsidR="007425F1" w:rsidRDefault="007425F1">
      <w:pPr>
        <w:spacing w:after="0"/>
        <w:ind w:left="709"/>
        <w:jc w:val="both"/>
        <w:rPr>
          <w:rFonts w:ascii="Times New Roman" w:hAnsi="Times New Roman" w:cs="Times New Roman"/>
          <w:color w:val="000000"/>
          <w:sz w:val="28"/>
          <w:szCs w:val="28"/>
        </w:rPr>
      </w:pPr>
    </w:p>
    <w:p w:rsidR="007425F1" w:rsidRDefault="007425F1" w:rsidP="005E7FD5">
      <w:pPr>
        <w:tabs>
          <w:tab w:val="left" w:pos="284"/>
          <w:tab w:val="left" w:pos="3969"/>
        </w:tabs>
        <w:spacing w:after="0" w:line="240" w:lineRule="auto"/>
        <w:ind w:left="360" w:hanging="360"/>
        <w:jc w:val="center"/>
        <w:rPr>
          <w:rFonts w:ascii="Times New Roman" w:hAnsi="Times New Roman" w:cs="Times New Roman"/>
          <w:b/>
          <w:color w:val="000000"/>
          <w:sz w:val="28"/>
          <w:szCs w:val="28"/>
        </w:rPr>
      </w:pPr>
      <w:r>
        <w:rPr>
          <w:rFonts w:ascii="Times New Roman" w:hAnsi="Times New Roman" w:cs="Times New Roman"/>
          <w:b/>
          <w:color w:val="000000"/>
          <w:sz w:val="28"/>
          <w:szCs w:val="28"/>
        </w:rPr>
        <w:t>II. МЕСТО И СРОКИ ПРОВЕДЕНИЯ</w:t>
      </w:r>
    </w:p>
    <w:p w:rsidR="007425F1" w:rsidRPr="005E7FD5" w:rsidRDefault="007425F1" w:rsidP="005E7FD5">
      <w:pPr>
        <w:tabs>
          <w:tab w:val="left" w:pos="284"/>
          <w:tab w:val="left" w:pos="3969"/>
        </w:tabs>
        <w:spacing w:after="0" w:line="240" w:lineRule="auto"/>
        <w:ind w:left="360" w:hanging="360"/>
        <w:jc w:val="center"/>
        <w:rPr>
          <w:rFonts w:ascii="Times New Roman" w:hAnsi="Times New Roman" w:cs="Times New Roman"/>
          <w:b/>
          <w:color w:val="000000"/>
          <w:sz w:val="28"/>
          <w:szCs w:val="28"/>
        </w:rPr>
      </w:pPr>
    </w:p>
    <w:p w:rsidR="007425F1" w:rsidRDefault="007425F1" w:rsidP="005E7FD5">
      <w:pPr>
        <w:pStyle w:val="Heading2"/>
        <w:numPr>
          <w:ilvl w:val="0"/>
          <w:numId w:val="0"/>
        </w:numPr>
        <w:tabs>
          <w:tab w:val="left" w:pos="284"/>
          <w:tab w:val="left" w:pos="426"/>
          <w:tab w:val="left" w:pos="851"/>
        </w:tabs>
        <w:spacing w:before="0" w:after="0"/>
        <w:ind w:firstLine="1070"/>
        <w:rPr>
          <w:rFonts w:ascii="Times New Roman" w:hAnsi="Times New Roman" w:cs="Times New Roman"/>
          <w:b w:val="0"/>
          <w:color w:val="000000"/>
          <w:sz w:val="28"/>
          <w:szCs w:val="28"/>
        </w:rPr>
      </w:pPr>
      <w:r>
        <w:rPr>
          <w:rFonts w:ascii="Times New Roman" w:hAnsi="Times New Roman" w:cs="Times New Roman"/>
          <w:b w:val="0"/>
          <w:color w:val="000000"/>
          <w:sz w:val="28"/>
          <w:szCs w:val="28"/>
        </w:rPr>
        <w:t xml:space="preserve">Соревнование проводится в городе Севастополе, по адресу: Нахимовский муниципальный округ, ул. 2-ая Беговая, 25 сентября </w:t>
      </w:r>
      <w:smartTag w:uri="urn:schemas-microsoft-com:office:smarttags" w:element="metricconverter">
        <w:smartTagPr>
          <w:attr w:name="ProductID" w:val="2022 г"/>
        </w:smartTagPr>
        <w:r>
          <w:rPr>
            <w:rFonts w:ascii="Times New Roman" w:hAnsi="Times New Roman" w:cs="Times New Roman"/>
            <w:b w:val="0"/>
            <w:color w:val="000000"/>
            <w:sz w:val="28"/>
            <w:szCs w:val="28"/>
          </w:rPr>
          <w:t>2022 г</w:t>
        </w:r>
      </w:smartTag>
      <w:r>
        <w:rPr>
          <w:rFonts w:ascii="Times New Roman" w:hAnsi="Times New Roman" w:cs="Times New Roman"/>
          <w:b w:val="0"/>
          <w:color w:val="000000"/>
          <w:sz w:val="28"/>
          <w:szCs w:val="28"/>
        </w:rPr>
        <w:t>.</w:t>
      </w:r>
    </w:p>
    <w:p w:rsidR="007425F1" w:rsidRDefault="007425F1">
      <w:pPr>
        <w:tabs>
          <w:tab w:val="left" w:pos="284"/>
          <w:tab w:val="left" w:pos="3969"/>
        </w:tabs>
        <w:spacing w:after="0" w:line="240" w:lineRule="auto"/>
        <w:ind w:left="360" w:hanging="360"/>
        <w:jc w:val="center"/>
        <w:rPr>
          <w:rFonts w:ascii="Times New Roman" w:hAnsi="Times New Roman" w:cs="Times New Roman"/>
          <w:b/>
          <w:color w:val="000000"/>
          <w:sz w:val="28"/>
          <w:szCs w:val="28"/>
        </w:rPr>
      </w:pPr>
    </w:p>
    <w:p w:rsidR="007425F1" w:rsidRDefault="007425F1">
      <w:pPr>
        <w:shd w:val="clear" w:color="auto" w:fill="FFFFFF"/>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III. ОРГАНИЗАТОРЫ ФИЗКУЛЬТУРНОГО МЕРОПРИЯТИЯ</w:t>
      </w:r>
    </w:p>
    <w:p w:rsidR="007425F1" w:rsidRDefault="007425F1">
      <w:pPr>
        <w:shd w:val="clear" w:color="auto" w:fill="FFFFFF"/>
        <w:spacing w:after="0" w:line="240" w:lineRule="auto"/>
        <w:jc w:val="center"/>
        <w:rPr>
          <w:rFonts w:ascii="Times New Roman" w:hAnsi="Times New Roman" w:cs="Times New Roman"/>
          <w:b/>
          <w:color w:val="000000"/>
          <w:sz w:val="28"/>
          <w:szCs w:val="28"/>
        </w:rPr>
      </w:pPr>
    </w:p>
    <w:p w:rsidR="007425F1" w:rsidRDefault="007425F1">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Общее руководство организацией и проведением Соревнования осуществляет Севастопольская Региональная общественная организация «Федерация автомобильного спорта» (далее – СРОО «ФАС») при поддержке Управления по делам молодёжи и спорта города Севастополя (далее – Управление). </w:t>
      </w:r>
    </w:p>
    <w:p w:rsidR="007425F1" w:rsidRDefault="007425F1">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Полномочия Управления по финансовому обеспечению Соревнования на текущий календарный год осуществляются Государственным автономным учреждением «Центр спортивной подготовки сборных команд Севастополя» (далее – ГАУ «ЦСП СКС»).</w:t>
      </w:r>
    </w:p>
    <w:p w:rsidR="007425F1" w:rsidRDefault="007425F1">
      <w:pPr>
        <w:tabs>
          <w:tab w:val="left" w:pos="284"/>
          <w:tab w:val="left" w:pos="426"/>
          <w:tab w:val="left" w:pos="1276"/>
          <w:tab w:val="left" w:pos="1418"/>
          <w:tab w:val="left" w:pos="2268"/>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Непосредственное проведение Соревнования возлагается на главную судейскую коллегию. </w:t>
      </w:r>
    </w:p>
    <w:p w:rsidR="007425F1" w:rsidRDefault="007425F1">
      <w:pPr>
        <w:tabs>
          <w:tab w:val="left" w:pos="284"/>
          <w:tab w:val="left" w:pos="426"/>
          <w:tab w:val="left" w:pos="1276"/>
          <w:tab w:val="left" w:pos="1418"/>
          <w:tab w:val="left" w:pos="2268"/>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Главный судья Соревнования – Чеусова Екатерина Александровна  – судья 1 категории.</w:t>
      </w:r>
    </w:p>
    <w:p w:rsidR="007425F1" w:rsidRDefault="007425F1">
      <w:pPr>
        <w:tabs>
          <w:tab w:val="left" w:pos="284"/>
          <w:tab w:val="left" w:pos="426"/>
          <w:tab w:val="left" w:pos="1276"/>
          <w:tab w:val="left" w:pos="1418"/>
          <w:tab w:val="left" w:pos="2268"/>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Главный секретарь Соревнования – Добрышина Ирина Анатольевна – судья 1 категории.</w:t>
      </w:r>
    </w:p>
    <w:p w:rsidR="007425F1" w:rsidRDefault="007425F1">
      <w:pPr>
        <w:tabs>
          <w:tab w:val="left" w:pos="284"/>
          <w:tab w:val="left" w:pos="426"/>
          <w:tab w:val="left" w:pos="1276"/>
          <w:tab w:val="left" w:pos="1418"/>
          <w:tab w:val="left" w:pos="2268"/>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Адрес и контакты секретариата – г. Севастополь ул. Хрусталева д.16 кв.15; Белоусова Марина Олеговна; тел. +79787621511</w:t>
      </w:r>
    </w:p>
    <w:p w:rsidR="007425F1" w:rsidRDefault="007425F1">
      <w:pPr>
        <w:shd w:val="clear" w:color="auto" w:fill="FFFFFF"/>
        <w:spacing w:after="0" w:line="240" w:lineRule="auto"/>
        <w:jc w:val="both"/>
        <w:rPr>
          <w:rFonts w:ascii="Times New Roman" w:hAnsi="Times New Roman" w:cs="Times New Roman"/>
          <w:color w:val="000000"/>
          <w:sz w:val="28"/>
          <w:szCs w:val="28"/>
        </w:rPr>
      </w:pPr>
    </w:p>
    <w:p w:rsidR="007425F1" w:rsidRDefault="007425F1">
      <w:pPr>
        <w:tabs>
          <w:tab w:val="left" w:pos="284"/>
          <w:tab w:val="left" w:pos="3969"/>
        </w:tabs>
        <w:spacing w:after="0" w:line="240" w:lineRule="auto"/>
        <w:ind w:left="360" w:hanging="360"/>
        <w:jc w:val="center"/>
        <w:rPr>
          <w:rFonts w:ascii="Times New Roman" w:hAnsi="Times New Roman" w:cs="Times New Roman"/>
          <w:b/>
          <w:color w:val="000000"/>
          <w:sz w:val="28"/>
          <w:szCs w:val="28"/>
        </w:rPr>
      </w:pPr>
      <w:r>
        <w:rPr>
          <w:rFonts w:ascii="Times New Roman" w:hAnsi="Times New Roman" w:cs="Times New Roman"/>
          <w:b/>
          <w:color w:val="000000"/>
          <w:sz w:val="28"/>
          <w:szCs w:val="28"/>
        </w:rPr>
        <w:t>IV. ТРЕБОВАНИЯ К УЧАСТНИКАМ И УСЛОВИЯ ИХ ДОПУСКА</w:t>
      </w:r>
    </w:p>
    <w:p w:rsidR="007425F1" w:rsidRDefault="007425F1">
      <w:pPr>
        <w:tabs>
          <w:tab w:val="left" w:pos="284"/>
          <w:tab w:val="left" w:pos="3969"/>
        </w:tabs>
        <w:spacing w:after="0" w:line="240" w:lineRule="auto"/>
        <w:ind w:left="360" w:hanging="360"/>
        <w:jc w:val="center"/>
        <w:rPr>
          <w:rFonts w:ascii="Times New Roman" w:hAnsi="Times New Roman" w:cs="Times New Roman"/>
          <w:color w:val="000000"/>
          <w:sz w:val="28"/>
          <w:szCs w:val="28"/>
        </w:rPr>
      </w:pPr>
    </w:p>
    <w:p w:rsidR="007425F1" w:rsidRDefault="007425F1">
      <w:pPr>
        <w:spacing w:after="0" w:line="240" w:lineRule="auto"/>
        <w:ind w:firstLine="709"/>
        <w:jc w:val="both"/>
        <w:rPr>
          <w:rFonts w:ascii="Times New Roman" w:hAnsi="Times New Roman" w:cs="Times New Roman"/>
        </w:rPr>
      </w:pPr>
      <w:r>
        <w:rPr>
          <w:rFonts w:ascii="Times New Roman" w:hAnsi="Times New Roman" w:cs="Times New Roman"/>
          <w:color w:val="000000"/>
          <w:sz w:val="28"/>
          <w:szCs w:val="28"/>
        </w:rPr>
        <w:t>В Соревнованиях принимают участие граждан</w:t>
      </w:r>
      <w:r>
        <w:rPr>
          <w:rFonts w:ascii="Times New Roman" w:hAnsi="Times New Roman" w:cs="Times New Roman"/>
          <w:sz w:val="28"/>
          <w:szCs w:val="28"/>
        </w:rPr>
        <w:t>е</w:t>
      </w:r>
      <w:r>
        <w:rPr>
          <w:rFonts w:ascii="Times New Roman" w:hAnsi="Times New Roman" w:cs="Times New Roman"/>
          <w:color w:val="000000"/>
          <w:sz w:val="28"/>
          <w:szCs w:val="28"/>
        </w:rPr>
        <w:t xml:space="preserve"> Российской Федерации не моложе 18 лет, имеющие стаж вождения не менее 6 месяцев.</w:t>
      </w:r>
    </w:p>
    <w:p w:rsidR="007425F1" w:rsidRDefault="007425F1">
      <w:pPr>
        <w:widowControl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 участию в Соревнованиях допускаются серийные легковые автомобили с закрытым кузовом, оснащенные штатными ремнями безопасности, имеющие государственную регистрацию и действующий полис ОСАГО. Ответственность за несоответствие заявленного автомобиля требованиям ПДД РФ полностью лежит на заявителе. Рабочий объем двигателя неограничен, тип привода – не ограничен. Разрешаются только те изменения в конструкции, которые имеют государственную сертификацию или одобрение производителя и описаны настоящими требованиями. </w:t>
      </w:r>
    </w:p>
    <w:p w:rsidR="007425F1" w:rsidRDefault="007425F1">
      <w:pPr>
        <w:widowControl w:val="0"/>
        <w:spacing w:after="0" w:line="240" w:lineRule="auto"/>
        <w:ind w:firstLine="709"/>
        <w:jc w:val="both"/>
        <w:rPr>
          <w:rFonts w:ascii="Times New Roman" w:hAnsi="Times New Roman" w:cs="Times New Roman"/>
          <w:color w:val="000000"/>
          <w:sz w:val="28"/>
          <w:szCs w:val="28"/>
        </w:rPr>
      </w:pPr>
    </w:p>
    <w:p w:rsidR="007425F1" w:rsidRDefault="007425F1">
      <w:pPr>
        <w:widowControl w:val="0"/>
        <w:spacing w:after="0" w:line="240" w:lineRule="auto"/>
        <w:ind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 xml:space="preserve">Участники делятся на </w:t>
      </w:r>
      <w:r>
        <w:rPr>
          <w:rFonts w:ascii="Times New Roman" w:hAnsi="Times New Roman" w:cs="Times New Roman"/>
          <w:sz w:val="28"/>
          <w:szCs w:val="28"/>
        </w:rPr>
        <w:t>зачетные</w:t>
      </w:r>
      <w:r>
        <w:rPr>
          <w:rFonts w:ascii="Times New Roman" w:hAnsi="Times New Roman" w:cs="Times New Roman"/>
          <w:color w:val="000000"/>
          <w:sz w:val="28"/>
          <w:szCs w:val="28"/>
        </w:rPr>
        <w:t xml:space="preserve"> группы:</w:t>
      </w:r>
    </w:p>
    <w:p w:rsidR="007425F1" w:rsidRDefault="007425F1">
      <w:pPr>
        <w:widowControl w:val="0"/>
        <w:numPr>
          <w:ilvl w:val="0"/>
          <w:numId w:val="4"/>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MАN – мужчины старше 18 лет.</w:t>
      </w:r>
    </w:p>
    <w:p w:rsidR="007425F1" w:rsidRDefault="007425F1">
      <w:pPr>
        <w:widowControl w:val="0"/>
        <w:numPr>
          <w:ilvl w:val="0"/>
          <w:numId w:val="4"/>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LADY – женщины старше 18 лет.</w:t>
      </w:r>
    </w:p>
    <w:p w:rsidR="007425F1" w:rsidRDefault="007425F1">
      <w:pPr>
        <w:spacing w:after="0"/>
        <w:ind w:firstLine="709"/>
        <w:jc w:val="both"/>
        <w:rPr>
          <w:rFonts w:ascii="Times New Roman" w:hAnsi="Times New Roman" w:cs="Times New Roman"/>
          <w:b/>
          <w:sz w:val="28"/>
          <w:szCs w:val="28"/>
        </w:rPr>
      </w:pPr>
    </w:p>
    <w:p w:rsidR="007425F1" w:rsidRDefault="007425F1">
      <w:pPr>
        <w:spacing w:after="0"/>
        <w:ind w:firstLine="709"/>
        <w:jc w:val="both"/>
        <w:rPr>
          <w:rFonts w:ascii="Times New Roman" w:hAnsi="Times New Roman" w:cs="Times New Roman"/>
          <w:b/>
        </w:rPr>
      </w:pPr>
      <w:r>
        <w:rPr>
          <w:rFonts w:ascii="Times New Roman" w:hAnsi="Times New Roman" w:cs="Times New Roman"/>
          <w:b/>
          <w:sz w:val="28"/>
          <w:szCs w:val="28"/>
        </w:rPr>
        <w:t>Заявочный взнос за участие в личном зачете составляет 2000 рублей</w:t>
      </w:r>
      <w:r>
        <w:rPr>
          <w:rFonts w:ascii="Times New Roman" w:hAnsi="Times New Roman" w:cs="Times New Roman"/>
          <w:b/>
        </w:rPr>
        <w:t>.</w:t>
      </w:r>
    </w:p>
    <w:p w:rsidR="007425F1" w:rsidRDefault="007425F1">
      <w:pPr>
        <w:spacing w:after="0"/>
        <w:ind w:firstLine="709"/>
        <w:jc w:val="both"/>
        <w:rPr>
          <w:rFonts w:ascii="Times New Roman" w:hAnsi="Times New Roman" w:cs="Times New Roman"/>
          <w:b/>
        </w:rPr>
      </w:pPr>
    </w:p>
    <w:p w:rsidR="007425F1" w:rsidRDefault="007425F1">
      <w:pPr>
        <w:spacing w:after="0"/>
        <w:ind w:firstLine="709"/>
        <w:jc w:val="both"/>
        <w:rPr>
          <w:rFonts w:ascii="Times New Roman" w:hAnsi="Times New Roman" w:cs="Times New Roman"/>
          <w:sz w:val="28"/>
          <w:szCs w:val="28"/>
        </w:rPr>
      </w:pPr>
      <w:r>
        <w:rPr>
          <w:rFonts w:ascii="Times New Roman" w:hAnsi="Times New Roman" w:cs="Times New Roman"/>
          <w:sz w:val="28"/>
          <w:szCs w:val="28"/>
        </w:rPr>
        <w:t>Реквизиты для перечисления суммы стартового взноса за участие в Соревновании:</w:t>
      </w:r>
    </w:p>
    <w:tbl>
      <w:tblPr>
        <w:tblW w:w="9950" w:type="dxa"/>
        <w:tblInd w:w="107" w:type="dxa"/>
        <w:tblLayout w:type="fixed"/>
        <w:tblCellMar>
          <w:top w:w="100" w:type="dxa"/>
          <w:left w:w="100" w:type="dxa"/>
          <w:bottom w:w="100" w:type="dxa"/>
          <w:right w:w="100" w:type="dxa"/>
        </w:tblCellMar>
        <w:tblLook w:val="0000"/>
      </w:tblPr>
      <w:tblGrid>
        <w:gridCol w:w="3996"/>
        <w:gridCol w:w="5954"/>
      </w:tblGrid>
      <w:tr w:rsidR="007425F1" w:rsidTr="009B734D">
        <w:trPr>
          <w:trHeight w:val="402"/>
        </w:trPr>
        <w:tc>
          <w:tcPr>
            <w:tcW w:w="3996" w:type="dxa"/>
            <w:tcBorders>
              <w:top w:val="single" w:sz="6" w:space="0" w:color="000000"/>
              <w:left w:val="single" w:sz="6" w:space="0" w:color="000000"/>
              <w:bottom w:val="single" w:sz="6" w:space="0" w:color="000000"/>
              <w:right w:val="single" w:sz="6" w:space="0" w:color="000000"/>
            </w:tcBorders>
          </w:tcPr>
          <w:p w:rsidR="007425F1" w:rsidRPr="009B734D" w:rsidRDefault="007425F1" w:rsidP="009B734D">
            <w:pPr>
              <w:widowControl w:val="0"/>
              <w:spacing w:after="0" w:line="240" w:lineRule="auto"/>
              <w:rPr>
                <w:rFonts w:ascii="Times New Roman" w:hAnsi="Times New Roman" w:cs="Times New Roman"/>
                <w:color w:val="000000"/>
                <w:sz w:val="24"/>
                <w:szCs w:val="24"/>
              </w:rPr>
            </w:pPr>
            <w:r w:rsidRPr="009B734D">
              <w:rPr>
                <w:rFonts w:ascii="Times New Roman" w:hAnsi="Times New Roman" w:cs="Times New Roman"/>
                <w:b/>
                <w:color w:val="000000"/>
                <w:sz w:val="24"/>
                <w:szCs w:val="24"/>
              </w:rPr>
              <w:t>Полное наименование</w:t>
            </w:r>
          </w:p>
        </w:tc>
        <w:tc>
          <w:tcPr>
            <w:tcW w:w="5954" w:type="dxa"/>
            <w:tcBorders>
              <w:top w:val="single" w:sz="6" w:space="0" w:color="000000"/>
              <w:left w:val="single" w:sz="6" w:space="0" w:color="000000"/>
              <w:bottom w:val="single" w:sz="6" w:space="0" w:color="000000"/>
              <w:right w:val="single" w:sz="6" w:space="0" w:color="000000"/>
            </w:tcBorders>
          </w:tcPr>
          <w:p w:rsidR="007425F1" w:rsidRPr="009B734D" w:rsidRDefault="007425F1" w:rsidP="009B734D">
            <w:pPr>
              <w:widowControl w:val="0"/>
              <w:spacing w:after="0" w:line="240" w:lineRule="auto"/>
              <w:rPr>
                <w:rFonts w:ascii="Times New Roman" w:hAnsi="Times New Roman" w:cs="Times New Roman"/>
                <w:color w:val="000000"/>
                <w:sz w:val="24"/>
                <w:szCs w:val="24"/>
              </w:rPr>
            </w:pPr>
            <w:r w:rsidRPr="009B734D">
              <w:rPr>
                <w:rFonts w:ascii="Times New Roman" w:hAnsi="Times New Roman" w:cs="Times New Roman"/>
                <w:color w:val="000000"/>
                <w:sz w:val="24"/>
                <w:szCs w:val="24"/>
              </w:rPr>
              <w:t>Севастопольская региональная общественная организация «Федерация автомобильного спорта»</w:t>
            </w:r>
          </w:p>
        </w:tc>
      </w:tr>
      <w:tr w:rsidR="007425F1" w:rsidTr="009B734D">
        <w:trPr>
          <w:trHeight w:val="214"/>
        </w:trPr>
        <w:tc>
          <w:tcPr>
            <w:tcW w:w="3996" w:type="dxa"/>
            <w:tcBorders>
              <w:top w:val="single" w:sz="6" w:space="0" w:color="000000"/>
              <w:left w:val="single" w:sz="6" w:space="0" w:color="000000"/>
              <w:bottom w:val="single" w:sz="6" w:space="0" w:color="000000"/>
              <w:right w:val="single" w:sz="6" w:space="0" w:color="000000"/>
            </w:tcBorders>
          </w:tcPr>
          <w:p w:rsidR="007425F1" w:rsidRPr="009B734D" w:rsidRDefault="007425F1" w:rsidP="009B734D">
            <w:pPr>
              <w:widowControl w:val="0"/>
              <w:spacing w:after="0" w:line="240" w:lineRule="auto"/>
              <w:rPr>
                <w:rFonts w:ascii="Times New Roman" w:hAnsi="Times New Roman" w:cs="Times New Roman"/>
                <w:color w:val="000000"/>
                <w:sz w:val="24"/>
                <w:szCs w:val="24"/>
              </w:rPr>
            </w:pPr>
            <w:r w:rsidRPr="009B734D">
              <w:rPr>
                <w:rFonts w:ascii="Times New Roman" w:hAnsi="Times New Roman" w:cs="Times New Roman"/>
                <w:b/>
                <w:color w:val="000000"/>
                <w:sz w:val="24"/>
                <w:szCs w:val="24"/>
              </w:rPr>
              <w:t>Сокращенное наименование</w:t>
            </w:r>
          </w:p>
        </w:tc>
        <w:tc>
          <w:tcPr>
            <w:tcW w:w="5954" w:type="dxa"/>
            <w:tcBorders>
              <w:top w:val="single" w:sz="6" w:space="0" w:color="000000"/>
              <w:left w:val="single" w:sz="6" w:space="0" w:color="000000"/>
              <w:bottom w:val="single" w:sz="6" w:space="0" w:color="000000"/>
              <w:right w:val="single" w:sz="6" w:space="0" w:color="000000"/>
            </w:tcBorders>
          </w:tcPr>
          <w:p w:rsidR="007425F1" w:rsidRPr="009B734D" w:rsidRDefault="007425F1" w:rsidP="009B734D">
            <w:pPr>
              <w:widowControl w:val="0"/>
              <w:spacing w:after="0" w:line="240" w:lineRule="auto"/>
              <w:rPr>
                <w:rFonts w:ascii="Times New Roman" w:hAnsi="Times New Roman" w:cs="Times New Roman"/>
                <w:color w:val="000000"/>
                <w:sz w:val="24"/>
                <w:szCs w:val="24"/>
              </w:rPr>
            </w:pPr>
            <w:r w:rsidRPr="009B734D">
              <w:rPr>
                <w:rFonts w:ascii="Times New Roman" w:hAnsi="Times New Roman" w:cs="Times New Roman"/>
                <w:color w:val="000000"/>
                <w:sz w:val="24"/>
                <w:szCs w:val="24"/>
              </w:rPr>
              <w:t>СРОО «ФАС»</w:t>
            </w:r>
          </w:p>
        </w:tc>
      </w:tr>
      <w:tr w:rsidR="007425F1" w:rsidTr="009B734D">
        <w:trPr>
          <w:trHeight w:val="136"/>
        </w:trPr>
        <w:tc>
          <w:tcPr>
            <w:tcW w:w="3996" w:type="dxa"/>
            <w:tcBorders>
              <w:top w:val="single" w:sz="6" w:space="0" w:color="000000"/>
              <w:left w:val="single" w:sz="6" w:space="0" w:color="000000"/>
              <w:bottom w:val="single" w:sz="6" w:space="0" w:color="000000"/>
              <w:right w:val="single" w:sz="6" w:space="0" w:color="000000"/>
            </w:tcBorders>
          </w:tcPr>
          <w:p w:rsidR="007425F1" w:rsidRPr="009B734D" w:rsidRDefault="007425F1" w:rsidP="009B734D">
            <w:pPr>
              <w:widowControl w:val="0"/>
              <w:spacing w:after="0" w:line="240" w:lineRule="auto"/>
              <w:rPr>
                <w:rFonts w:ascii="Times New Roman" w:hAnsi="Times New Roman" w:cs="Times New Roman"/>
                <w:color w:val="000000"/>
                <w:sz w:val="24"/>
                <w:szCs w:val="24"/>
              </w:rPr>
            </w:pPr>
            <w:r w:rsidRPr="009B734D">
              <w:rPr>
                <w:rFonts w:ascii="Times New Roman" w:hAnsi="Times New Roman" w:cs="Times New Roman"/>
                <w:b/>
                <w:color w:val="000000"/>
                <w:sz w:val="24"/>
                <w:szCs w:val="24"/>
              </w:rPr>
              <w:t>ИНН/КПП</w:t>
            </w:r>
          </w:p>
        </w:tc>
        <w:tc>
          <w:tcPr>
            <w:tcW w:w="5954" w:type="dxa"/>
            <w:tcBorders>
              <w:top w:val="single" w:sz="6" w:space="0" w:color="000000"/>
              <w:left w:val="single" w:sz="6" w:space="0" w:color="000000"/>
              <w:bottom w:val="single" w:sz="6" w:space="0" w:color="000000"/>
              <w:right w:val="single" w:sz="6" w:space="0" w:color="000000"/>
            </w:tcBorders>
          </w:tcPr>
          <w:p w:rsidR="007425F1" w:rsidRPr="009B734D" w:rsidRDefault="007425F1" w:rsidP="009B734D">
            <w:pPr>
              <w:widowControl w:val="0"/>
              <w:spacing w:after="0" w:line="240" w:lineRule="auto"/>
              <w:rPr>
                <w:rFonts w:ascii="Times New Roman" w:hAnsi="Times New Roman" w:cs="Times New Roman"/>
                <w:color w:val="000000"/>
                <w:sz w:val="24"/>
                <w:szCs w:val="24"/>
              </w:rPr>
            </w:pPr>
            <w:r w:rsidRPr="009B734D">
              <w:rPr>
                <w:rFonts w:ascii="Times New Roman" w:hAnsi="Times New Roman" w:cs="Times New Roman"/>
                <w:color w:val="000000"/>
                <w:sz w:val="24"/>
                <w:szCs w:val="24"/>
              </w:rPr>
              <w:t>9201507365/920101001</w:t>
            </w:r>
          </w:p>
        </w:tc>
      </w:tr>
      <w:tr w:rsidR="007425F1" w:rsidTr="009B734D">
        <w:trPr>
          <w:trHeight w:val="158"/>
        </w:trPr>
        <w:tc>
          <w:tcPr>
            <w:tcW w:w="3996" w:type="dxa"/>
            <w:tcBorders>
              <w:top w:val="single" w:sz="6" w:space="0" w:color="000000"/>
              <w:left w:val="single" w:sz="6" w:space="0" w:color="000000"/>
              <w:bottom w:val="single" w:sz="6" w:space="0" w:color="000000"/>
              <w:right w:val="single" w:sz="6" w:space="0" w:color="000000"/>
            </w:tcBorders>
          </w:tcPr>
          <w:p w:rsidR="007425F1" w:rsidRPr="009B734D" w:rsidRDefault="007425F1" w:rsidP="009B734D">
            <w:pPr>
              <w:widowControl w:val="0"/>
              <w:spacing w:after="0" w:line="240" w:lineRule="auto"/>
              <w:rPr>
                <w:rFonts w:ascii="Times New Roman" w:hAnsi="Times New Roman" w:cs="Times New Roman"/>
                <w:color w:val="000000"/>
                <w:sz w:val="24"/>
                <w:szCs w:val="24"/>
              </w:rPr>
            </w:pPr>
            <w:r w:rsidRPr="009B734D">
              <w:rPr>
                <w:rFonts w:ascii="Times New Roman" w:hAnsi="Times New Roman" w:cs="Times New Roman"/>
                <w:b/>
                <w:color w:val="000000"/>
                <w:sz w:val="24"/>
                <w:szCs w:val="24"/>
              </w:rPr>
              <w:t>ОГРН</w:t>
            </w:r>
          </w:p>
        </w:tc>
        <w:tc>
          <w:tcPr>
            <w:tcW w:w="5954" w:type="dxa"/>
            <w:tcBorders>
              <w:top w:val="single" w:sz="6" w:space="0" w:color="000000"/>
              <w:left w:val="single" w:sz="6" w:space="0" w:color="000000"/>
              <w:bottom w:val="single" w:sz="6" w:space="0" w:color="000000"/>
              <w:right w:val="single" w:sz="6" w:space="0" w:color="000000"/>
            </w:tcBorders>
          </w:tcPr>
          <w:p w:rsidR="007425F1" w:rsidRPr="009B734D" w:rsidRDefault="007425F1" w:rsidP="009B734D">
            <w:pPr>
              <w:widowControl w:val="0"/>
              <w:spacing w:after="0" w:line="240" w:lineRule="auto"/>
              <w:rPr>
                <w:rFonts w:ascii="Times New Roman" w:hAnsi="Times New Roman" w:cs="Times New Roman"/>
                <w:color w:val="000000"/>
                <w:sz w:val="24"/>
                <w:szCs w:val="24"/>
              </w:rPr>
            </w:pPr>
            <w:r w:rsidRPr="009B734D">
              <w:rPr>
                <w:rFonts w:ascii="Times New Roman" w:hAnsi="Times New Roman" w:cs="Times New Roman"/>
                <w:color w:val="000000"/>
                <w:sz w:val="24"/>
                <w:szCs w:val="24"/>
              </w:rPr>
              <w:t>1159204014903</w:t>
            </w:r>
          </w:p>
        </w:tc>
      </w:tr>
      <w:tr w:rsidR="007425F1" w:rsidTr="009B734D">
        <w:trPr>
          <w:trHeight w:val="138"/>
        </w:trPr>
        <w:tc>
          <w:tcPr>
            <w:tcW w:w="3996" w:type="dxa"/>
            <w:tcBorders>
              <w:top w:val="single" w:sz="6" w:space="0" w:color="000000"/>
              <w:left w:val="single" w:sz="6" w:space="0" w:color="000000"/>
              <w:bottom w:val="single" w:sz="6" w:space="0" w:color="000000"/>
              <w:right w:val="single" w:sz="6" w:space="0" w:color="000000"/>
            </w:tcBorders>
          </w:tcPr>
          <w:p w:rsidR="007425F1" w:rsidRPr="009B734D" w:rsidRDefault="007425F1" w:rsidP="009B734D">
            <w:pPr>
              <w:widowControl w:val="0"/>
              <w:spacing w:after="0" w:line="240" w:lineRule="auto"/>
              <w:rPr>
                <w:rFonts w:ascii="Times New Roman" w:hAnsi="Times New Roman" w:cs="Times New Roman"/>
                <w:color w:val="000000"/>
                <w:sz w:val="24"/>
                <w:szCs w:val="24"/>
              </w:rPr>
            </w:pPr>
            <w:r w:rsidRPr="009B734D">
              <w:rPr>
                <w:rFonts w:ascii="Times New Roman" w:hAnsi="Times New Roman" w:cs="Times New Roman"/>
                <w:b/>
                <w:color w:val="000000"/>
                <w:sz w:val="24"/>
                <w:szCs w:val="24"/>
              </w:rPr>
              <w:t>Расчетный счет</w:t>
            </w:r>
          </w:p>
        </w:tc>
        <w:tc>
          <w:tcPr>
            <w:tcW w:w="5954" w:type="dxa"/>
            <w:tcBorders>
              <w:top w:val="single" w:sz="6" w:space="0" w:color="000000"/>
              <w:left w:val="single" w:sz="6" w:space="0" w:color="000000"/>
              <w:bottom w:val="single" w:sz="6" w:space="0" w:color="000000"/>
              <w:right w:val="single" w:sz="6" w:space="0" w:color="000000"/>
            </w:tcBorders>
          </w:tcPr>
          <w:p w:rsidR="007425F1" w:rsidRPr="009B734D" w:rsidRDefault="007425F1" w:rsidP="009B734D">
            <w:pPr>
              <w:widowControl w:val="0"/>
              <w:spacing w:after="0" w:line="240" w:lineRule="auto"/>
              <w:rPr>
                <w:rFonts w:ascii="Times New Roman" w:hAnsi="Times New Roman" w:cs="Times New Roman"/>
                <w:color w:val="000000"/>
                <w:sz w:val="24"/>
                <w:szCs w:val="24"/>
              </w:rPr>
            </w:pPr>
            <w:r w:rsidRPr="009B734D">
              <w:rPr>
                <w:rFonts w:ascii="Times New Roman" w:hAnsi="Times New Roman" w:cs="Times New Roman"/>
                <w:color w:val="000000"/>
                <w:sz w:val="24"/>
                <w:szCs w:val="24"/>
              </w:rPr>
              <w:t>40703810340070000105</w:t>
            </w:r>
          </w:p>
        </w:tc>
      </w:tr>
      <w:tr w:rsidR="007425F1" w:rsidTr="009B734D">
        <w:trPr>
          <w:trHeight w:val="202"/>
        </w:trPr>
        <w:tc>
          <w:tcPr>
            <w:tcW w:w="3996" w:type="dxa"/>
            <w:tcBorders>
              <w:top w:val="single" w:sz="6" w:space="0" w:color="000000"/>
              <w:left w:val="single" w:sz="6" w:space="0" w:color="000000"/>
              <w:bottom w:val="single" w:sz="6" w:space="0" w:color="000000"/>
              <w:right w:val="single" w:sz="6" w:space="0" w:color="000000"/>
            </w:tcBorders>
          </w:tcPr>
          <w:p w:rsidR="007425F1" w:rsidRPr="009B734D" w:rsidRDefault="007425F1" w:rsidP="009B734D">
            <w:pPr>
              <w:widowControl w:val="0"/>
              <w:spacing w:after="0" w:line="240" w:lineRule="auto"/>
              <w:rPr>
                <w:rFonts w:ascii="Times New Roman" w:hAnsi="Times New Roman" w:cs="Times New Roman"/>
                <w:color w:val="000000"/>
                <w:sz w:val="24"/>
                <w:szCs w:val="24"/>
              </w:rPr>
            </w:pPr>
            <w:r w:rsidRPr="009B734D">
              <w:rPr>
                <w:rFonts w:ascii="Times New Roman" w:hAnsi="Times New Roman" w:cs="Times New Roman"/>
                <w:b/>
                <w:color w:val="000000"/>
                <w:sz w:val="24"/>
                <w:szCs w:val="24"/>
              </w:rPr>
              <w:t>Корреспондентский счет</w:t>
            </w:r>
          </w:p>
        </w:tc>
        <w:tc>
          <w:tcPr>
            <w:tcW w:w="5954" w:type="dxa"/>
            <w:tcBorders>
              <w:top w:val="single" w:sz="6" w:space="0" w:color="000000"/>
              <w:left w:val="single" w:sz="6" w:space="0" w:color="000000"/>
              <w:bottom w:val="single" w:sz="6" w:space="0" w:color="000000"/>
              <w:right w:val="single" w:sz="6" w:space="0" w:color="000000"/>
            </w:tcBorders>
          </w:tcPr>
          <w:p w:rsidR="007425F1" w:rsidRPr="009B734D" w:rsidRDefault="007425F1" w:rsidP="009B734D">
            <w:pPr>
              <w:widowControl w:val="0"/>
              <w:spacing w:after="0" w:line="240" w:lineRule="auto"/>
              <w:rPr>
                <w:rFonts w:ascii="Times New Roman" w:hAnsi="Times New Roman" w:cs="Times New Roman"/>
                <w:color w:val="000000"/>
                <w:sz w:val="24"/>
                <w:szCs w:val="24"/>
              </w:rPr>
            </w:pPr>
            <w:r w:rsidRPr="009B734D">
              <w:rPr>
                <w:rFonts w:ascii="Times New Roman" w:hAnsi="Times New Roman" w:cs="Times New Roman"/>
                <w:color w:val="000000"/>
                <w:sz w:val="24"/>
                <w:szCs w:val="24"/>
              </w:rPr>
              <w:t>30101810335100000607</w:t>
            </w:r>
          </w:p>
        </w:tc>
      </w:tr>
      <w:tr w:rsidR="007425F1" w:rsidTr="009B734D">
        <w:trPr>
          <w:trHeight w:val="232"/>
        </w:trPr>
        <w:tc>
          <w:tcPr>
            <w:tcW w:w="3996" w:type="dxa"/>
            <w:tcBorders>
              <w:top w:val="single" w:sz="6" w:space="0" w:color="000000"/>
              <w:left w:val="single" w:sz="6" w:space="0" w:color="000000"/>
              <w:bottom w:val="single" w:sz="6" w:space="0" w:color="000000"/>
              <w:right w:val="single" w:sz="6" w:space="0" w:color="000000"/>
            </w:tcBorders>
          </w:tcPr>
          <w:p w:rsidR="007425F1" w:rsidRPr="009B734D" w:rsidRDefault="007425F1" w:rsidP="009B734D">
            <w:pPr>
              <w:widowControl w:val="0"/>
              <w:spacing w:after="0" w:line="240" w:lineRule="auto"/>
              <w:rPr>
                <w:rFonts w:ascii="Times New Roman" w:hAnsi="Times New Roman" w:cs="Times New Roman"/>
                <w:color w:val="000000"/>
                <w:sz w:val="24"/>
                <w:szCs w:val="24"/>
              </w:rPr>
            </w:pPr>
            <w:r w:rsidRPr="009B734D">
              <w:rPr>
                <w:rFonts w:ascii="Times New Roman" w:hAnsi="Times New Roman" w:cs="Times New Roman"/>
                <w:b/>
                <w:color w:val="000000"/>
                <w:sz w:val="24"/>
                <w:szCs w:val="24"/>
              </w:rPr>
              <w:t>БИК банка</w:t>
            </w:r>
          </w:p>
        </w:tc>
        <w:tc>
          <w:tcPr>
            <w:tcW w:w="5954" w:type="dxa"/>
            <w:tcBorders>
              <w:top w:val="single" w:sz="6" w:space="0" w:color="000000"/>
              <w:left w:val="single" w:sz="6" w:space="0" w:color="000000"/>
              <w:bottom w:val="single" w:sz="6" w:space="0" w:color="000000"/>
              <w:right w:val="single" w:sz="6" w:space="0" w:color="000000"/>
            </w:tcBorders>
          </w:tcPr>
          <w:p w:rsidR="007425F1" w:rsidRPr="009B734D" w:rsidRDefault="007425F1" w:rsidP="009B734D">
            <w:pPr>
              <w:widowControl w:val="0"/>
              <w:spacing w:after="0" w:line="240" w:lineRule="auto"/>
              <w:rPr>
                <w:rFonts w:ascii="Times New Roman" w:hAnsi="Times New Roman" w:cs="Times New Roman"/>
                <w:color w:val="000000"/>
                <w:sz w:val="24"/>
                <w:szCs w:val="24"/>
              </w:rPr>
            </w:pPr>
            <w:r w:rsidRPr="009B734D">
              <w:rPr>
                <w:rFonts w:ascii="Times New Roman" w:hAnsi="Times New Roman" w:cs="Times New Roman"/>
                <w:color w:val="000000"/>
                <w:sz w:val="24"/>
                <w:szCs w:val="24"/>
              </w:rPr>
              <w:t>043510607</w:t>
            </w:r>
          </w:p>
        </w:tc>
      </w:tr>
      <w:tr w:rsidR="007425F1" w:rsidTr="009B734D">
        <w:trPr>
          <w:trHeight w:val="25"/>
        </w:trPr>
        <w:tc>
          <w:tcPr>
            <w:tcW w:w="3996" w:type="dxa"/>
            <w:tcBorders>
              <w:top w:val="single" w:sz="6" w:space="0" w:color="000000"/>
              <w:left w:val="single" w:sz="6" w:space="0" w:color="000000"/>
              <w:bottom w:val="single" w:sz="6" w:space="0" w:color="000000"/>
              <w:right w:val="single" w:sz="6" w:space="0" w:color="000000"/>
            </w:tcBorders>
          </w:tcPr>
          <w:p w:rsidR="007425F1" w:rsidRPr="009B734D" w:rsidRDefault="007425F1" w:rsidP="009B734D">
            <w:pPr>
              <w:widowControl w:val="0"/>
              <w:spacing w:after="0" w:line="240" w:lineRule="auto"/>
              <w:rPr>
                <w:rFonts w:ascii="Times New Roman" w:hAnsi="Times New Roman" w:cs="Times New Roman"/>
                <w:color w:val="000000"/>
                <w:sz w:val="24"/>
                <w:szCs w:val="24"/>
              </w:rPr>
            </w:pPr>
            <w:r w:rsidRPr="009B734D">
              <w:rPr>
                <w:rFonts w:ascii="Times New Roman" w:hAnsi="Times New Roman" w:cs="Times New Roman"/>
                <w:b/>
                <w:color w:val="000000"/>
                <w:sz w:val="24"/>
                <w:szCs w:val="24"/>
              </w:rPr>
              <w:t>Банк</w:t>
            </w:r>
          </w:p>
        </w:tc>
        <w:tc>
          <w:tcPr>
            <w:tcW w:w="5954" w:type="dxa"/>
            <w:tcBorders>
              <w:top w:val="single" w:sz="6" w:space="0" w:color="000000"/>
              <w:left w:val="single" w:sz="6" w:space="0" w:color="000000"/>
              <w:bottom w:val="single" w:sz="6" w:space="0" w:color="000000"/>
              <w:right w:val="single" w:sz="6" w:space="0" w:color="000000"/>
            </w:tcBorders>
          </w:tcPr>
          <w:p w:rsidR="007425F1" w:rsidRPr="009B734D" w:rsidRDefault="007425F1" w:rsidP="009B734D">
            <w:pPr>
              <w:widowControl w:val="0"/>
              <w:spacing w:after="0" w:line="240" w:lineRule="auto"/>
              <w:rPr>
                <w:rFonts w:ascii="Times New Roman" w:hAnsi="Times New Roman" w:cs="Times New Roman"/>
                <w:color w:val="000000"/>
                <w:sz w:val="24"/>
                <w:szCs w:val="24"/>
              </w:rPr>
            </w:pPr>
            <w:r w:rsidRPr="009B734D">
              <w:rPr>
                <w:rFonts w:ascii="Times New Roman" w:hAnsi="Times New Roman" w:cs="Times New Roman"/>
                <w:color w:val="000000"/>
                <w:sz w:val="24"/>
                <w:szCs w:val="24"/>
              </w:rPr>
              <w:t>РНКБ Банк (ПАО)</w:t>
            </w:r>
          </w:p>
        </w:tc>
      </w:tr>
      <w:tr w:rsidR="007425F1" w:rsidTr="009B734D">
        <w:trPr>
          <w:trHeight w:val="373"/>
        </w:trPr>
        <w:tc>
          <w:tcPr>
            <w:tcW w:w="3996" w:type="dxa"/>
            <w:tcBorders>
              <w:top w:val="single" w:sz="6" w:space="0" w:color="000000"/>
              <w:left w:val="single" w:sz="6" w:space="0" w:color="000000"/>
              <w:bottom w:val="single" w:sz="6" w:space="0" w:color="000000"/>
              <w:right w:val="single" w:sz="6" w:space="0" w:color="000000"/>
            </w:tcBorders>
          </w:tcPr>
          <w:p w:rsidR="007425F1" w:rsidRPr="009B734D" w:rsidRDefault="007425F1" w:rsidP="009B734D">
            <w:pPr>
              <w:widowControl w:val="0"/>
              <w:spacing w:after="0" w:line="240" w:lineRule="auto"/>
              <w:rPr>
                <w:rFonts w:ascii="Times New Roman" w:hAnsi="Times New Roman" w:cs="Times New Roman"/>
                <w:b/>
                <w:color w:val="000000"/>
                <w:sz w:val="24"/>
                <w:szCs w:val="24"/>
              </w:rPr>
            </w:pPr>
            <w:r w:rsidRPr="009B734D">
              <w:rPr>
                <w:rFonts w:ascii="Times New Roman" w:hAnsi="Times New Roman" w:cs="Times New Roman"/>
                <w:b/>
                <w:color w:val="000000"/>
                <w:sz w:val="24"/>
                <w:szCs w:val="24"/>
              </w:rPr>
              <w:t>Назначение платежа</w:t>
            </w:r>
          </w:p>
        </w:tc>
        <w:tc>
          <w:tcPr>
            <w:tcW w:w="5954" w:type="dxa"/>
            <w:tcBorders>
              <w:top w:val="single" w:sz="6" w:space="0" w:color="000000"/>
              <w:left w:val="single" w:sz="6" w:space="0" w:color="000000"/>
              <w:bottom w:val="single" w:sz="6" w:space="0" w:color="000000"/>
              <w:right w:val="single" w:sz="6" w:space="0" w:color="000000"/>
            </w:tcBorders>
          </w:tcPr>
          <w:p w:rsidR="007425F1" w:rsidRPr="009B734D" w:rsidRDefault="007425F1" w:rsidP="009B734D">
            <w:pPr>
              <w:widowControl w:val="0"/>
              <w:spacing w:after="0" w:line="240" w:lineRule="auto"/>
              <w:rPr>
                <w:rFonts w:ascii="Times New Roman" w:hAnsi="Times New Roman" w:cs="Times New Roman"/>
                <w:color w:val="000000"/>
                <w:sz w:val="24"/>
                <w:szCs w:val="24"/>
              </w:rPr>
            </w:pPr>
            <w:r w:rsidRPr="009B734D">
              <w:rPr>
                <w:rFonts w:ascii="Times New Roman" w:hAnsi="Times New Roman" w:cs="Times New Roman"/>
                <w:color w:val="000000"/>
                <w:sz w:val="24"/>
                <w:szCs w:val="24"/>
              </w:rPr>
              <w:t>Взнос за участие в соревновании по спринт-слалому среди любителей 2022, 2 этап, 25.09.2022</w:t>
            </w:r>
          </w:p>
        </w:tc>
      </w:tr>
    </w:tbl>
    <w:p w:rsidR="007425F1" w:rsidRDefault="007425F1">
      <w:pPr>
        <w:spacing w:after="0"/>
        <w:ind w:firstLine="709"/>
        <w:jc w:val="both"/>
        <w:rPr>
          <w:rFonts w:ascii="Times New Roman" w:hAnsi="Times New Roman" w:cs="Times New Roman"/>
          <w:sz w:val="28"/>
          <w:szCs w:val="28"/>
        </w:rPr>
      </w:pPr>
    </w:p>
    <w:p w:rsidR="007425F1" w:rsidRDefault="007425F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Сумма заявочного взноса уплачивается не позднее окончания срока приема заявок на участие. </w:t>
      </w:r>
    </w:p>
    <w:p w:rsidR="007425F1" w:rsidRDefault="007425F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случае отказа заявителя от размещения на автомобиле необязательной рекламы организатора, суммы будут увеличены на 100%. </w:t>
      </w:r>
    </w:p>
    <w:p w:rsidR="007425F1" w:rsidRDefault="007425F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Организатор Соревнования вправе принимать решение об уменьшении размер заявочных взносов или освободить отдельные экипажи от уплаты заявочных взносов.</w:t>
      </w:r>
    </w:p>
    <w:p w:rsidR="007425F1" w:rsidRDefault="007425F1">
      <w:pPr>
        <w:spacing w:after="0" w:line="240" w:lineRule="auto"/>
        <w:ind w:firstLine="709"/>
        <w:jc w:val="both"/>
        <w:rPr>
          <w:rFonts w:ascii="Times New Roman" w:hAnsi="Times New Roman" w:cs="Times New Roman"/>
          <w:b/>
          <w:color w:val="000000"/>
          <w:sz w:val="28"/>
          <w:szCs w:val="28"/>
        </w:rPr>
      </w:pPr>
      <w:bookmarkStart w:id="1" w:name="_heading=h.30j0zll" w:colFirst="0" w:colLast="0"/>
      <w:bookmarkEnd w:id="1"/>
      <w:r>
        <w:rPr>
          <w:rFonts w:ascii="Times New Roman" w:hAnsi="Times New Roman" w:cs="Times New Roman"/>
          <w:color w:val="000000"/>
          <w:sz w:val="28"/>
          <w:szCs w:val="28"/>
        </w:rPr>
        <w:t>Возмещения.</w:t>
      </w:r>
    </w:p>
    <w:p w:rsidR="007425F1" w:rsidRDefault="007425F1">
      <w:pPr>
        <w:spacing w:after="0" w:line="240" w:lineRule="auto"/>
        <w:ind w:firstLine="709"/>
        <w:jc w:val="both"/>
        <w:rPr>
          <w:rFonts w:ascii="Times New Roman" w:hAnsi="Times New Roman" w:cs="Times New Roman"/>
        </w:rPr>
      </w:pPr>
      <w:r>
        <w:rPr>
          <w:rFonts w:ascii="Times New Roman" w:hAnsi="Times New Roman" w:cs="Times New Roman"/>
          <w:sz w:val="28"/>
          <w:szCs w:val="28"/>
        </w:rPr>
        <w:t>Заявочные взносы возвращаются полностью в случае:</w:t>
      </w:r>
    </w:p>
    <w:p w:rsidR="007425F1" w:rsidRDefault="007425F1">
      <w:pPr>
        <w:numPr>
          <w:ilvl w:val="0"/>
          <w:numId w:val="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участникам, чьи заявки отклонены;</w:t>
      </w:r>
    </w:p>
    <w:p w:rsidR="007425F1" w:rsidRDefault="007425F1">
      <w:pPr>
        <w:numPr>
          <w:ilvl w:val="0"/>
          <w:numId w:val="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всем участникам - в случае если Соревнование не состоялось.</w:t>
      </w:r>
    </w:p>
    <w:p w:rsidR="007425F1" w:rsidRDefault="007425F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Организатор возвращает 50% сумм заявочных взносов тем участникам, которые в случае «форс-мажора», признанного организатором, не смогли принять участие в Соревнование.</w:t>
      </w:r>
    </w:p>
    <w:p w:rsidR="007425F1" w:rsidRDefault="007425F1">
      <w:pPr>
        <w:tabs>
          <w:tab w:val="left" w:pos="1701"/>
        </w:tabs>
        <w:spacing w:after="0" w:line="240" w:lineRule="auto"/>
        <w:ind w:left="709"/>
        <w:jc w:val="both"/>
        <w:rPr>
          <w:rFonts w:ascii="Times New Roman" w:hAnsi="Times New Roman" w:cs="Times New Roman"/>
          <w:b/>
          <w:color w:val="000000"/>
          <w:sz w:val="28"/>
          <w:szCs w:val="28"/>
        </w:rPr>
      </w:pPr>
      <w:r>
        <w:rPr>
          <w:rFonts w:ascii="Times New Roman" w:hAnsi="Times New Roman" w:cs="Times New Roman"/>
          <w:color w:val="000000"/>
          <w:sz w:val="28"/>
          <w:szCs w:val="28"/>
        </w:rPr>
        <w:t>Реклама</w:t>
      </w:r>
    </w:p>
    <w:p w:rsidR="007425F1" w:rsidRDefault="007425F1" w:rsidP="005E7FD5">
      <w:pPr>
        <w:pStyle w:val="Heading2"/>
        <w:numPr>
          <w:ilvl w:val="0"/>
          <w:numId w:val="0"/>
        </w:numPr>
        <w:spacing w:before="0" w:after="0"/>
        <w:ind w:firstLine="709"/>
        <w:rPr>
          <w:rFonts w:ascii="Times New Roman" w:hAnsi="Times New Roman" w:cs="Times New Roman"/>
          <w:b w:val="0"/>
          <w:sz w:val="28"/>
          <w:szCs w:val="28"/>
        </w:rPr>
      </w:pPr>
      <w:r>
        <w:rPr>
          <w:rFonts w:ascii="Times New Roman" w:hAnsi="Times New Roman" w:cs="Times New Roman"/>
          <w:b w:val="0"/>
          <w:sz w:val="28"/>
          <w:szCs w:val="28"/>
        </w:rPr>
        <w:t>Организатор обеспечивает каждый участвующий экипаж одним комплектом официальных наклеек Соревнования и наклеек с рекламой организатора. Дополнительные комплекты официальных наклеек гонки и наклеек с рекламой организатора оплачивается экипажем в размере 1 000 рублей за комплект.</w:t>
      </w:r>
    </w:p>
    <w:p w:rsidR="007425F1" w:rsidRDefault="007425F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Реквизиты для перечисления:</w:t>
      </w:r>
    </w:p>
    <w:tbl>
      <w:tblPr>
        <w:tblW w:w="9950" w:type="dxa"/>
        <w:tblInd w:w="107" w:type="dxa"/>
        <w:tblLayout w:type="fixed"/>
        <w:tblCellMar>
          <w:top w:w="100" w:type="dxa"/>
          <w:left w:w="100" w:type="dxa"/>
          <w:bottom w:w="100" w:type="dxa"/>
          <w:right w:w="100" w:type="dxa"/>
        </w:tblCellMar>
        <w:tblLook w:val="0000"/>
      </w:tblPr>
      <w:tblGrid>
        <w:gridCol w:w="3996"/>
        <w:gridCol w:w="5954"/>
      </w:tblGrid>
      <w:tr w:rsidR="007425F1" w:rsidTr="009B734D">
        <w:trPr>
          <w:trHeight w:val="402"/>
        </w:trPr>
        <w:tc>
          <w:tcPr>
            <w:tcW w:w="3996" w:type="dxa"/>
            <w:tcBorders>
              <w:top w:val="single" w:sz="6" w:space="0" w:color="000000"/>
              <w:left w:val="single" w:sz="6" w:space="0" w:color="000000"/>
              <w:bottom w:val="single" w:sz="6" w:space="0" w:color="000000"/>
              <w:right w:val="single" w:sz="6" w:space="0" w:color="000000"/>
            </w:tcBorders>
          </w:tcPr>
          <w:p w:rsidR="007425F1" w:rsidRPr="009B734D" w:rsidRDefault="007425F1" w:rsidP="009B734D">
            <w:pPr>
              <w:widowControl w:val="0"/>
              <w:spacing w:after="0" w:line="240" w:lineRule="auto"/>
              <w:rPr>
                <w:rFonts w:ascii="Times New Roman" w:hAnsi="Times New Roman" w:cs="Times New Roman"/>
                <w:color w:val="000000"/>
                <w:sz w:val="24"/>
                <w:szCs w:val="24"/>
              </w:rPr>
            </w:pPr>
            <w:r w:rsidRPr="009B734D">
              <w:rPr>
                <w:rFonts w:ascii="Times New Roman" w:hAnsi="Times New Roman" w:cs="Times New Roman"/>
                <w:b/>
                <w:color w:val="000000"/>
                <w:sz w:val="24"/>
                <w:szCs w:val="24"/>
              </w:rPr>
              <w:t>Полное наименование</w:t>
            </w:r>
          </w:p>
        </w:tc>
        <w:tc>
          <w:tcPr>
            <w:tcW w:w="5954" w:type="dxa"/>
            <w:tcBorders>
              <w:top w:val="single" w:sz="6" w:space="0" w:color="000000"/>
              <w:left w:val="single" w:sz="6" w:space="0" w:color="000000"/>
              <w:bottom w:val="single" w:sz="6" w:space="0" w:color="000000"/>
              <w:right w:val="single" w:sz="6" w:space="0" w:color="000000"/>
            </w:tcBorders>
          </w:tcPr>
          <w:p w:rsidR="007425F1" w:rsidRPr="009B734D" w:rsidRDefault="007425F1" w:rsidP="009B734D">
            <w:pPr>
              <w:widowControl w:val="0"/>
              <w:spacing w:after="0" w:line="240" w:lineRule="auto"/>
              <w:rPr>
                <w:rFonts w:ascii="Times New Roman" w:hAnsi="Times New Roman" w:cs="Times New Roman"/>
                <w:color w:val="000000"/>
                <w:sz w:val="24"/>
                <w:szCs w:val="24"/>
              </w:rPr>
            </w:pPr>
            <w:r w:rsidRPr="009B734D">
              <w:rPr>
                <w:rFonts w:ascii="Times New Roman" w:hAnsi="Times New Roman" w:cs="Times New Roman"/>
                <w:color w:val="000000"/>
                <w:sz w:val="24"/>
                <w:szCs w:val="24"/>
              </w:rPr>
              <w:t>Севастопольская региональная общественная организация «Федерация автомобильного спорта»</w:t>
            </w:r>
          </w:p>
        </w:tc>
      </w:tr>
      <w:tr w:rsidR="007425F1" w:rsidTr="009B734D">
        <w:trPr>
          <w:trHeight w:val="214"/>
        </w:trPr>
        <w:tc>
          <w:tcPr>
            <w:tcW w:w="3996" w:type="dxa"/>
            <w:tcBorders>
              <w:top w:val="single" w:sz="6" w:space="0" w:color="000000"/>
              <w:left w:val="single" w:sz="6" w:space="0" w:color="000000"/>
              <w:bottom w:val="single" w:sz="6" w:space="0" w:color="000000"/>
              <w:right w:val="single" w:sz="6" w:space="0" w:color="000000"/>
            </w:tcBorders>
          </w:tcPr>
          <w:p w:rsidR="007425F1" w:rsidRPr="009B734D" w:rsidRDefault="007425F1" w:rsidP="009B734D">
            <w:pPr>
              <w:widowControl w:val="0"/>
              <w:spacing w:after="0" w:line="240" w:lineRule="auto"/>
              <w:rPr>
                <w:rFonts w:ascii="Times New Roman" w:hAnsi="Times New Roman" w:cs="Times New Roman"/>
                <w:color w:val="000000"/>
                <w:sz w:val="24"/>
                <w:szCs w:val="24"/>
              </w:rPr>
            </w:pPr>
            <w:r w:rsidRPr="009B734D">
              <w:rPr>
                <w:rFonts w:ascii="Times New Roman" w:hAnsi="Times New Roman" w:cs="Times New Roman"/>
                <w:b/>
                <w:color w:val="000000"/>
                <w:sz w:val="24"/>
                <w:szCs w:val="24"/>
              </w:rPr>
              <w:t>Сокращенное наименование</w:t>
            </w:r>
          </w:p>
        </w:tc>
        <w:tc>
          <w:tcPr>
            <w:tcW w:w="5954" w:type="dxa"/>
            <w:tcBorders>
              <w:top w:val="single" w:sz="6" w:space="0" w:color="000000"/>
              <w:left w:val="single" w:sz="6" w:space="0" w:color="000000"/>
              <w:bottom w:val="single" w:sz="6" w:space="0" w:color="000000"/>
              <w:right w:val="single" w:sz="6" w:space="0" w:color="000000"/>
            </w:tcBorders>
          </w:tcPr>
          <w:p w:rsidR="007425F1" w:rsidRPr="009B734D" w:rsidRDefault="007425F1" w:rsidP="009B734D">
            <w:pPr>
              <w:widowControl w:val="0"/>
              <w:spacing w:after="0" w:line="240" w:lineRule="auto"/>
              <w:rPr>
                <w:rFonts w:ascii="Times New Roman" w:hAnsi="Times New Roman" w:cs="Times New Roman"/>
                <w:color w:val="000000"/>
                <w:sz w:val="24"/>
                <w:szCs w:val="24"/>
              </w:rPr>
            </w:pPr>
            <w:r w:rsidRPr="009B734D">
              <w:rPr>
                <w:rFonts w:ascii="Times New Roman" w:hAnsi="Times New Roman" w:cs="Times New Roman"/>
                <w:color w:val="000000"/>
                <w:sz w:val="24"/>
                <w:szCs w:val="24"/>
              </w:rPr>
              <w:t>СРОО «ФАС»</w:t>
            </w:r>
          </w:p>
        </w:tc>
      </w:tr>
      <w:tr w:rsidR="007425F1" w:rsidTr="009B734D">
        <w:trPr>
          <w:trHeight w:val="136"/>
        </w:trPr>
        <w:tc>
          <w:tcPr>
            <w:tcW w:w="3996" w:type="dxa"/>
            <w:tcBorders>
              <w:top w:val="single" w:sz="6" w:space="0" w:color="000000"/>
              <w:left w:val="single" w:sz="6" w:space="0" w:color="000000"/>
              <w:bottom w:val="single" w:sz="6" w:space="0" w:color="000000"/>
              <w:right w:val="single" w:sz="6" w:space="0" w:color="000000"/>
            </w:tcBorders>
          </w:tcPr>
          <w:p w:rsidR="007425F1" w:rsidRPr="009B734D" w:rsidRDefault="007425F1" w:rsidP="009B734D">
            <w:pPr>
              <w:widowControl w:val="0"/>
              <w:spacing w:after="0" w:line="240" w:lineRule="auto"/>
              <w:rPr>
                <w:rFonts w:ascii="Times New Roman" w:hAnsi="Times New Roman" w:cs="Times New Roman"/>
                <w:color w:val="000000"/>
                <w:sz w:val="24"/>
                <w:szCs w:val="24"/>
              </w:rPr>
            </w:pPr>
            <w:r w:rsidRPr="009B734D">
              <w:rPr>
                <w:rFonts w:ascii="Times New Roman" w:hAnsi="Times New Roman" w:cs="Times New Roman"/>
                <w:b/>
                <w:color w:val="000000"/>
                <w:sz w:val="24"/>
                <w:szCs w:val="24"/>
              </w:rPr>
              <w:t>ИНН/КПП</w:t>
            </w:r>
          </w:p>
        </w:tc>
        <w:tc>
          <w:tcPr>
            <w:tcW w:w="5954" w:type="dxa"/>
            <w:tcBorders>
              <w:top w:val="single" w:sz="6" w:space="0" w:color="000000"/>
              <w:left w:val="single" w:sz="6" w:space="0" w:color="000000"/>
              <w:bottom w:val="single" w:sz="6" w:space="0" w:color="000000"/>
              <w:right w:val="single" w:sz="6" w:space="0" w:color="000000"/>
            </w:tcBorders>
          </w:tcPr>
          <w:p w:rsidR="007425F1" w:rsidRPr="009B734D" w:rsidRDefault="007425F1" w:rsidP="009B734D">
            <w:pPr>
              <w:widowControl w:val="0"/>
              <w:spacing w:after="0" w:line="240" w:lineRule="auto"/>
              <w:rPr>
                <w:rFonts w:ascii="Times New Roman" w:hAnsi="Times New Roman" w:cs="Times New Roman"/>
                <w:color w:val="000000"/>
                <w:sz w:val="24"/>
                <w:szCs w:val="24"/>
              </w:rPr>
            </w:pPr>
            <w:r w:rsidRPr="009B734D">
              <w:rPr>
                <w:rFonts w:ascii="Times New Roman" w:hAnsi="Times New Roman" w:cs="Times New Roman"/>
                <w:color w:val="000000"/>
                <w:sz w:val="24"/>
                <w:szCs w:val="24"/>
              </w:rPr>
              <w:t>9201507365/920101001</w:t>
            </w:r>
          </w:p>
        </w:tc>
      </w:tr>
      <w:tr w:rsidR="007425F1" w:rsidTr="009B734D">
        <w:trPr>
          <w:trHeight w:val="158"/>
        </w:trPr>
        <w:tc>
          <w:tcPr>
            <w:tcW w:w="3996" w:type="dxa"/>
            <w:tcBorders>
              <w:top w:val="single" w:sz="6" w:space="0" w:color="000000"/>
              <w:left w:val="single" w:sz="6" w:space="0" w:color="000000"/>
              <w:bottom w:val="single" w:sz="6" w:space="0" w:color="000000"/>
              <w:right w:val="single" w:sz="6" w:space="0" w:color="000000"/>
            </w:tcBorders>
          </w:tcPr>
          <w:p w:rsidR="007425F1" w:rsidRPr="009B734D" w:rsidRDefault="007425F1" w:rsidP="009B734D">
            <w:pPr>
              <w:widowControl w:val="0"/>
              <w:spacing w:after="0" w:line="240" w:lineRule="auto"/>
              <w:rPr>
                <w:rFonts w:ascii="Times New Roman" w:hAnsi="Times New Roman" w:cs="Times New Roman"/>
                <w:color w:val="000000"/>
                <w:sz w:val="24"/>
                <w:szCs w:val="24"/>
              </w:rPr>
            </w:pPr>
            <w:r w:rsidRPr="009B734D">
              <w:rPr>
                <w:rFonts w:ascii="Times New Roman" w:hAnsi="Times New Roman" w:cs="Times New Roman"/>
                <w:b/>
                <w:color w:val="000000"/>
                <w:sz w:val="24"/>
                <w:szCs w:val="24"/>
              </w:rPr>
              <w:t>ОГРН</w:t>
            </w:r>
          </w:p>
        </w:tc>
        <w:tc>
          <w:tcPr>
            <w:tcW w:w="5954" w:type="dxa"/>
            <w:tcBorders>
              <w:top w:val="single" w:sz="6" w:space="0" w:color="000000"/>
              <w:left w:val="single" w:sz="6" w:space="0" w:color="000000"/>
              <w:bottom w:val="single" w:sz="6" w:space="0" w:color="000000"/>
              <w:right w:val="single" w:sz="6" w:space="0" w:color="000000"/>
            </w:tcBorders>
          </w:tcPr>
          <w:p w:rsidR="007425F1" w:rsidRPr="009B734D" w:rsidRDefault="007425F1" w:rsidP="009B734D">
            <w:pPr>
              <w:widowControl w:val="0"/>
              <w:spacing w:after="0" w:line="240" w:lineRule="auto"/>
              <w:rPr>
                <w:rFonts w:ascii="Times New Roman" w:hAnsi="Times New Roman" w:cs="Times New Roman"/>
                <w:color w:val="000000"/>
                <w:sz w:val="24"/>
                <w:szCs w:val="24"/>
              </w:rPr>
            </w:pPr>
            <w:r w:rsidRPr="009B734D">
              <w:rPr>
                <w:rFonts w:ascii="Times New Roman" w:hAnsi="Times New Roman" w:cs="Times New Roman"/>
                <w:color w:val="000000"/>
                <w:sz w:val="24"/>
                <w:szCs w:val="24"/>
              </w:rPr>
              <w:t>1159204014903</w:t>
            </w:r>
          </w:p>
        </w:tc>
      </w:tr>
      <w:tr w:rsidR="007425F1" w:rsidTr="009B734D">
        <w:trPr>
          <w:trHeight w:val="138"/>
        </w:trPr>
        <w:tc>
          <w:tcPr>
            <w:tcW w:w="3996" w:type="dxa"/>
            <w:tcBorders>
              <w:top w:val="single" w:sz="6" w:space="0" w:color="000000"/>
              <w:left w:val="single" w:sz="6" w:space="0" w:color="000000"/>
              <w:bottom w:val="single" w:sz="6" w:space="0" w:color="000000"/>
              <w:right w:val="single" w:sz="6" w:space="0" w:color="000000"/>
            </w:tcBorders>
          </w:tcPr>
          <w:p w:rsidR="007425F1" w:rsidRPr="009B734D" w:rsidRDefault="007425F1" w:rsidP="009B734D">
            <w:pPr>
              <w:widowControl w:val="0"/>
              <w:spacing w:after="0" w:line="240" w:lineRule="auto"/>
              <w:rPr>
                <w:rFonts w:ascii="Times New Roman" w:hAnsi="Times New Roman" w:cs="Times New Roman"/>
                <w:color w:val="000000"/>
                <w:sz w:val="24"/>
                <w:szCs w:val="24"/>
              </w:rPr>
            </w:pPr>
            <w:r w:rsidRPr="009B734D">
              <w:rPr>
                <w:rFonts w:ascii="Times New Roman" w:hAnsi="Times New Roman" w:cs="Times New Roman"/>
                <w:b/>
                <w:color w:val="000000"/>
                <w:sz w:val="24"/>
                <w:szCs w:val="24"/>
              </w:rPr>
              <w:t>Расчетный счет</w:t>
            </w:r>
          </w:p>
        </w:tc>
        <w:tc>
          <w:tcPr>
            <w:tcW w:w="5954" w:type="dxa"/>
            <w:tcBorders>
              <w:top w:val="single" w:sz="6" w:space="0" w:color="000000"/>
              <w:left w:val="single" w:sz="6" w:space="0" w:color="000000"/>
              <w:bottom w:val="single" w:sz="6" w:space="0" w:color="000000"/>
              <w:right w:val="single" w:sz="6" w:space="0" w:color="000000"/>
            </w:tcBorders>
          </w:tcPr>
          <w:p w:rsidR="007425F1" w:rsidRPr="009B734D" w:rsidRDefault="007425F1" w:rsidP="009B734D">
            <w:pPr>
              <w:widowControl w:val="0"/>
              <w:spacing w:after="0" w:line="240" w:lineRule="auto"/>
              <w:rPr>
                <w:rFonts w:ascii="Times New Roman" w:hAnsi="Times New Roman" w:cs="Times New Roman"/>
                <w:color w:val="000000"/>
                <w:sz w:val="24"/>
                <w:szCs w:val="24"/>
              </w:rPr>
            </w:pPr>
            <w:r w:rsidRPr="009B734D">
              <w:rPr>
                <w:rFonts w:ascii="Times New Roman" w:hAnsi="Times New Roman" w:cs="Times New Roman"/>
                <w:color w:val="000000"/>
                <w:sz w:val="24"/>
                <w:szCs w:val="24"/>
              </w:rPr>
              <w:t>40703810340070000105</w:t>
            </w:r>
          </w:p>
        </w:tc>
      </w:tr>
      <w:tr w:rsidR="007425F1" w:rsidTr="009B734D">
        <w:trPr>
          <w:trHeight w:val="202"/>
        </w:trPr>
        <w:tc>
          <w:tcPr>
            <w:tcW w:w="3996" w:type="dxa"/>
            <w:tcBorders>
              <w:top w:val="single" w:sz="6" w:space="0" w:color="000000"/>
              <w:left w:val="single" w:sz="6" w:space="0" w:color="000000"/>
              <w:bottom w:val="single" w:sz="6" w:space="0" w:color="000000"/>
              <w:right w:val="single" w:sz="6" w:space="0" w:color="000000"/>
            </w:tcBorders>
          </w:tcPr>
          <w:p w:rsidR="007425F1" w:rsidRPr="009B734D" w:rsidRDefault="007425F1" w:rsidP="009B734D">
            <w:pPr>
              <w:widowControl w:val="0"/>
              <w:spacing w:after="0" w:line="240" w:lineRule="auto"/>
              <w:rPr>
                <w:rFonts w:ascii="Times New Roman" w:hAnsi="Times New Roman" w:cs="Times New Roman"/>
                <w:color w:val="000000"/>
                <w:sz w:val="24"/>
                <w:szCs w:val="24"/>
              </w:rPr>
            </w:pPr>
            <w:r w:rsidRPr="009B734D">
              <w:rPr>
                <w:rFonts w:ascii="Times New Roman" w:hAnsi="Times New Roman" w:cs="Times New Roman"/>
                <w:b/>
                <w:color w:val="000000"/>
                <w:sz w:val="24"/>
                <w:szCs w:val="24"/>
              </w:rPr>
              <w:t>Корреспондентский счет</w:t>
            </w:r>
          </w:p>
        </w:tc>
        <w:tc>
          <w:tcPr>
            <w:tcW w:w="5954" w:type="dxa"/>
            <w:tcBorders>
              <w:top w:val="single" w:sz="6" w:space="0" w:color="000000"/>
              <w:left w:val="single" w:sz="6" w:space="0" w:color="000000"/>
              <w:bottom w:val="single" w:sz="6" w:space="0" w:color="000000"/>
              <w:right w:val="single" w:sz="6" w:space="0" w:color="000000"/>
            </w:tcBorders>
          </w:tcPr>
          <w:p w:rsidR="007425F1" w:rsidRPr="009B734D" w:rsidRDefault="007425F1" w:rsidP="009B734D">
            <w:pPr>
              <w:widowControl w:val="0"/>
              <w:spacing w:after="0" w:line="240" w:lineRule="auto"/>
              <w:rPr>
                <w:rFonts w:ascii="Times New Roman" w:hAnsi="Times New Roman" w:cs="Times New Roman"/>
                <w:color w:val="000000"/>
                <w:sz w:val="24"/>
                <w:szCs w:val="24"/>
              </w:rPr>
            </w:pPr>
            <w:r w:rsidRPr="009B734D">
              <w:rPr>
                <w:rFonts w:ascii="Times New Roman" w:hAnsi="Times New Roman" w:cs="Times New Roman"/>
                <w:color w:val="000000"/>
                <w:sz w:val="24"/>
                <w:szCs w:val="24"/>
              </w:rPr>
              <w:t>30101810335100000607</w:t>
            </w:r>
          </w:p>
        </w:tc>
      </w:tr>
      <w:tr w:rsidR="007425F1" w:rsidTr="009B734D">
        <w:trPr>
          <w:trHeight w:val="232"/>
        </w:trPr>
        <w:tc>
          <w:tcPr>
            <w:tcW w:w="3996" w:type="dxa"/>
            <w:tcBorders>
              <w:top w:val="single" w:sz="6" w:space="0" w:color="000000"/>
              <w:left w:val="single" w:sz="6" w:space="0" w:color="000000"/>
              <w:bottom w:val="single" w:sz="6" w:space="0" w:color="000000"/>
              <w:right w:val="single" w:sz="6" w:space="0" w:color="000000"/>
            </w:tcBorders>
          </w:tcPr>
          <w:p w:rsidR="007425F1" w:rsidRPr="009B734D" w:rsidRDefault="007425F1" w:rsidP="009B734D">
            <w:pPr>
              <w:widowControl w:val="0"/>
              <w:spacing w:after="0" w:line="240" w:lineRule="auto"/>
              <w:rPr>
                <w:rFonts w:ascii="Times New Roman" w:hAnsi="Times New Roman" w:cs="Times New Roman"/>
                <w:color w:val="000000"/>
                <w:sz w:val="24"/>
                <w:szCs w:val="24"/>
              </w:rPr>
            </w:pPr>
            <w:r w:rsidRPr="009B734D">
              <w:rPr>
                <w:rFonts w:ascii="Times New Roman" w:hAnsi="Times New Roman" w:cs="Times New Roman"/>
                <w:b/>
                <w:color w:val="000000"/>
                <w:sz w:val="24"/>
                <w:szCs w:val="24"/>
              </w:rPr>
              <w:t>БИК банка</w:t>
            </w:r>
          </w:p>
        </w:tc>
        <w:tc>
          <w:tcPr>
            <w:tcW w:w="5954" w:type="dxa"/>
            <w:tcBorders>
              <w:top w:val="single" w:sz="6" w:space="0" w:color="000000"/>
              <w:left w:val="single" w:sz="6" w:space="0" w:color="000000"/>
              <w:bottom w:val="single" w:sz="6" w:space="0" w:color="000000"/>
              <w:right w:val="single" w:sz="6" w:space="0" w:color="000000"/>
            </w:tcBorders>
          </w:tcPr>
          <w:p w:rsidR="007425F1" w:rsidRPr="009B734D" w:rsidRDefault="007425F1" w:rsidP="009B734D">
            <w:pPr>
              <w:widowControl w:val="0"/>
              <w:spacing w:after="0" w:line="240" w:lineRule="auto"/>
              <w:rPr>
                <w:rFonts w:ascii="Times New Roman" w:hAnsi="Times New Roman" w:cs="Times New Roman"/>
                <w:color w:val="000000"/>
                <w:sz w:val="24"/>
                <w:szCs w:val="24"/>
              </w:rPr>
            </w:pPr>
            <w:r w:rsidRPr="009B734D">
              <w:rPr>
                <w:rFonts w:ascii="Times New Roman" w:hAnsi="Times New Roman" w:cs="Times New Roman"/>
                <w:color w:val="000000"/>
                <w:sz w:val="24"/>
                <w:szCs w:val="24"/>
              </w:rPr>
              <w:t>043510607</w:t>
            </w:r>
          </w:p>
        </w:tc>
      </w:tr>
      <w:tr w:rsidR="007425F1" w:rsidTr="009B734D">
        <w:trPr>
          <w:trHeight w:val="25"/>
        </w:trPr>
        <w:tc>
          <w:tcPr>
            <w:tcW w:w="3996" w:type="dxa"/>
            <w:tcBorders>
              <w:top w:val="single" w:sz="6" w:space="0" w:color="000000"/>
              <w:left w:val="single" w:sz="6" w:space="0" w:color="000000"/>
              <w:bottom w:val="single" w:sz="6" w:space="0" w:color="000000"/>
              <w:right w:val="single" w:sz="6" w:space="0" w:color="000000"/>
            </w:tcBorders>
          </w:tcPr>
          <w:p w:rsidR="007425F1" w:rsidRPr="009B734D" w:rsidRDefault="007425F1" w:rsidP="009B734D">
            <w:pPr>
              <w:widowControl w:val="0"/>
              <w:spacing w:after="0" w:line="240" w:lineRule="auto"/>
              <w:rPr>
                <w:rFonts w:ascii="Times New Roman" w:hAnsi="Times New Roman" w:cs="Times New Roman"/>
                <w:color w:val="000000"/>
                <w:sz w:val="24"/>
                <w:szCs w:val="24"/>
              </w:rPr>
            </w:pPr>
            <w:r w:rsidRPr="009B734D">
              <w:rPr>
                <w:rFonts w:ascii="Times New Roman" w:hAnsi="Times New Roman" w:cs="Times New Roman"/>
                <w:b/>
                <w:color w:val="000000"/>
                <w:sz w:val="24"/>
                <w:szCs w:val="24"/>
              </w:rPr>
              <w:t>Банк</w:t>
            </w:r>
          </w:p>
        </w:tc>
        <w:tc>
          <w:tcPr>
            <w:tcW w:w="5954" w:type="dxa"/>
            <w:tcBorders>
              <w:top w:val="single" w:sz="6" w:space="0" w:color="000000"/>
              <w:left w:val="single" w:sz="6" w:space="0" w:color="000000"/>
              <w:bottom w:val="single" w:sz="6" w:space="0" w:color="000000"/>
              <w:right w:val="single" w:sz="6" w:space="0" w:color="000000"/>
            </w:tcBorders>
          </w:tcPr>
          <w:p w:rsidR="007425F1" w:rsidRPr="009B734D" w:rsidRDefault="007425F1" w:rsidP="009B734D">
            <w:pPr>
              <w:widowControl w:val="0"/>
              <w:spacing w:after="0" w:line="240" w:lineRule="auto"/>
              <w:rPr>
                <w:rFonts w:ascii="Times New Roman" w:hAnsi="Times New Roman" w:cs="Times New Roman"/>
                <w:color w:val="000000"/>
                <w:sz w:val="24"/>
                <w:szCs w:val="24"/>
              </w:rPr>
            </w:pPr>
            <w:r w:rsidRPr="009B734D">
              <w:rPr>
                <w:rFonts w:ascii="Times New Roman" w:hAnsi="Times New Roman" w:cs="Times New Roman"/>
                <w:color w:val="000000"/>
                <w:sz w:val="24"/>
                <w:szCs w:val="24"/>
              </w:rPr>
              <w:t>РНКБ Банк (ПАО)</w:t>
            </w:r>
          </w:p>
        </w:tc>
      </w:tr>
      <w:tr w:rsidR="007425F1" w:rsidTr="009B734D">
        <w:trPr>
          <w:trHeight w:val="373"/>
        </w:trPr>
        <w:tc>
          <w:tcPr>
            <w:tcW w:w="3996" w:type="dxa"/>
            <w:tcBorders>
              <w:top w:val="single" w:sz="6" w:space="0" w:color="000000"/>
              <w:left w:val="single" w:sz="6" w:space="0" w:color="000000"/>
              <w:bottom w:val="single" w:sz="6" w:space="0" w:color="000000"/>
              <w:right w:val="single" w:sz="6" w:space="0" w:color="000000"/>
            </w:tcBorders>
          </w:tcPr>
          <w:p w:rsidR="007425F1" w:rsidRPr="009B734D" w:rsidRDefault="007425F1" w:rsidP="009B734D">
            <w:pPr>
              <w:widowControl w:val="0"/>
              <w:spacing w:after="0" w:line="240" w:lineRule="auto"/>
              <w:rPr>
                <w:rFonts w:ascii="Times New Roman" w:hAnsi="Times New Roman" w:cs="Times New Roman"/>
                <w:b/>
                <w:color w:val="000000"/>
                <w:sz w:val="24"/>
                <w:szCs w:val="24"/>
              </w:rPr>
            </w:pPr>
            <w:r w:rsidRPr="009B734D">
              <w:rPr>
                <w:rFonts w:ascii="Times New Roman" w:hAnsi="Times New Roman" w:cs="Times New Roman"/>
                <w:b/>
                <w:color w:val="000000"/>
                <w:sz w:val="24"/>
                <w:szCs w:val="24"/>
              </w:rPr>
              <w:t>Назначение платежа</w:t>
            </w:r>
          </w:p>
        </w:tc>
        <w:tc>
          <w:tcPr>
            <w:tcW w:w="5954" w:type="dxa"/>
            <w:tcBorders>
              <w:top w:val="single" w:sz="6" w:space="0" w:color="000000"/>
              <w:left w:val="single" w:sz="6" w:space="0" w:color="000000"/>
              <w:bottom w:val="single" w:sz="6" w:space="0" w:color="000000"/>
              <w:right w:val="single" w:sz="6" w:space="0" w:color="000000"/>
            </w:tcBorders>
          </w:tcPr>
          <w:p w:rsidR="007425F1" w:rsidRPr="009B734D" w:rsidRDefault="007425F1" w:rsidP="009B734D">
            <w:pPr>
              <w:widowControl w:val="0"/>
              <w:spacing w:after="0" w:line="240" w:lineRule="auto"/>
              <w:rPr>
                <w:rFonts w:ascii="Times New Roman" w:hAnsi="Times New Roman" w:cs="Times New Roman"/>
                <w:color w:val="000000"/>
                <w:sz w:val="24"/>
                <w:szCs w:val="24"/>
              </w:rPr>
            </w:pPr>
            <w:r w:rsidRPr="009B734D">
              <w:rPr>
                <w:rFonts w:ascii="Times New Roman" w:hAnsi="Times New Roman" w:cs="Times New Roman"/>
                <w:color w:val="000000"/>
                <w:sz w:val="24"/>
                <w:szCs w:val="24"/>
              </w:rPr>
              <w:t xml:space="preserve">Оплата за </w:t>
            </w:r>
            <w:r w:rsidRPr="009B734D">
              <w:rPr>
                <w:rFonts w:ascii="Times New Roman" w:hAnsi="Times New Roman" w:cs="Times New Roman"/>
                <w:color w:val="000000"/>
              </w:rPr>
              <w:t>дополнительные комплекты официальных наклеек гонки и наклеек с рекламой организатора</w:t>
            </w:r>
            <w:r w:rsidRPr="009B734D">
              <w:rPr>
                <w:rFonts w:ascii="Times New Roman" w:hAnsi="Times New Roman" w:cs="Times New Roman"/>
                <w:color w:val="000000"/>
                <w:sz w:val="24"/>
                <w:szCs w:val="24"/>
              </w:rPr>
              <w:t>, 25.09.2022</w:t>
            </w:r>
          </w:p>
        </w:tc>
      </w:tr>
    </w:tbl>
    <w:p w:rsidR="007425F1" w:rsidRDefault="007425F1">
      <w:pPr>
        <w:tabs>
          <w:tab w:val="left" w:pos="1418"/>
          <w:tab w:val="left" w:pos="156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Вся реклама и наклейки, выданные организатором, включая официальные наклейки, должны быть закреплены на автомобиле до начала технических проверок на местах, указанных в Приложении №3 к настоящему Положению, и сохраняться на автомобиле в течение всего Соревнования. Перечень обязательной и необязательной рекламы, а также точная схема ее размещения, будет опубликован на официальном табло информации.</w:t>
      </w:r>
    </w:p>
    <w:p w:rsidR="007425F1" w:rsidRDefault="007425F1">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ЗАПРЕЩЕНА реклама: </w:t>
      </w:r>
    </w:p>
    <w:p w:rsidR="007425F1" w:rsidRDefault="007425F1">
      <w:pPr>
        <w:spacing w:after="0" w:line="240" w:lineRule="auto"/>
        <w:ind w:firstLine="709"/>
        <w:jc w:val="both"/>
        <w:rPr>
          <w:rFonts w:ascii="Times New Roman" w:hAnsi="Times New Roman" w:cs="Times New Roman"/>
          <w:color w:val="000000"/>
          <w:sz w:val="28"/>
          <w:szCs w:val="28"/>
        </w:rPr>
      </w:pPr>
      <w:r>
        <w:rPr>
          <w:rFonts w:ascii="Noto Sans Symbols" w:hAnsi="Noto Sans Symbols" w:cs="Noto Sans Symbols"/>
          <w:color w:val="000000"/>
          <w:sz w:val="28"/>
          <w:szCs w:val="28"/>
        </w:rPr>
        <w:t>∙</w:t>
      </w:r>
      <w:r>
        <w:rPr>
          <w:rFonts w:ascii="Times New Roman" w:hAnsi="Times New Roman" w:cs="Times New Roman"/>
          <w:color w:val="000000"/>
          <w:sz w:val="28"/>
          <w:szCs w:val="28"/>
        </w:rPr>
        <w:t xml:space="preserve"> противоречащая законодательству России и регламентации РАФ; </w:t>
      </w:r>
    </w:p>
    <w:p w:rsidR="007425F1" w:rsidRDefault="007425F1">
      <w:pPr>
        <w:spacing w:after="0" w:line="240" w:lineRule="auto"/>
        <w:ind w:firstLine="709"/>
        <w:jc w:val="both"/>
        <w:rPr>
          <w:rFonts w:ascii="Times New Roman" w:hAnsi="Times New Roman" w:cs="Times New Roman"/>
          <w:color w:val="000000"/>
          <w:sz w:val="28"/>
          <w:szCs w:val="28"/>
        </w:rPr>
      </w:pPr>
      <w:r>
        <w:rPr>
          <w:rFonts w:ascii="Noto Sans Symbols" w:hAnsi="Noto Sans Symbols" w:cs="Noto Sans Symbols"/>
          <w:color w:val="000000"/>
          <w:sz w:val="28"/>
          <w:szCs w:val="28"/>
        </w:rPr>
        <w:t>∙</w:t>
      </w:r>
      <w:r>
        <w:rPr>
          <w:rFonts w:ascii="Times New Roman" w:hAnsi="Times New Roman" w:cs="Times New Roman"/>
          <w:color w:val="000000"/>
          <w:sz w:val="28"/>
          <w:szCs w:val="28"/>
        </w:rPr>
        <w:t xml:space="preserve"> нарушающая нормы морали и этики; </w:t>
      </w:r>
    </w:p>
    <w:p w:rsidR="007425F1" w:rsidRDefault="007425F1">
      <w:pPr>
        <w:spacing w:after="0" w:line="240" w:lineRule="auto"/>
        <w:ind w:firstLine="709"/>
        <w:jc w:val="both"/>
        <w:rPr>
          <w:rFonts w:ascii="Times New Roman" w:hAnsi="Times New Roman" w:cs="Times New Roman"/>
          <w:color w:val="000000"/>
          <w:sz w:val="28"/>
          <w:szCs w:val="28"/>
        </w:rPr>
      </w:pPr>
      <w:r>
        <w:rPr>
          <w:rFonts w:ascii="Noto Sans Symbols" w:hAnsi="Noto Sans Symbols" w:cs="Noto Sans Symbols"/>
          <w:color w:val="000000"/>
          <w:sz w:val="28"/>
          <w:szCs w:val="28"/>
        </w:rPr>
        <w:t>∙</w:t>
      </w:r>
      <w:r>
        <w:rPr>
          <w:rFonts w:ascii="Times New Roman" w:hAnsi="Times New Roman" w:cs="Times New Roman"/>
          <w:color w:val="000000"/>
          <w:sz w:val="28"/>
          <w:szCs w:val="28"/>
        </w:rPr>
        <w:t xml:space="preserve"> пропагандирующая войну, насилие, политические взгляды и пристрастия; </w:t>
      </w:r>
    </w:p>
    <w:p w:rsidR="007425F1" w:rsidRDefault="007425F1">
      <w:pPr>
        <w:spacing w:after="0" w:line="240" w:lineRule="auto"/>
        <w:ind w:firstLine="709"/>
        <w:jc w:val="both"/>
        <w:rPr>
          <w:rFonts w:ascii="Times New Roman" w:hAnsi="Times New Roman" w:cs="Times New Roman"/>
          <w:color w:val="000000"/>
          <w:sz w:val="28"/>
          <w:szCs w:val="28"/>
        </w:rPr>
      </w:pPr>
      <w:r>
        <w:rPr>
          <w:rFonts w:ascii="Noto Sans Symbols" w:hAnsi="Noto Sans Symbols" w:cs="Noto Sans Symbols"/>
          <w:color w:val="000000"/>
          <w:sz w:val="28"/>
          <w:szCs w:val="28"/>
        </w:rPr>
        <w:t>∙</w:t>
      </w:r>
      <w:r>
        <w:rPr>
          <w:rFonts w:ascii="Times New Roman" w:hAnsi="Times New Roman" w:cs="Times New Roman"/>
          <w:color w:val="000000"/>
          <w:sz w:val="28"/>
          <w:szCs w:val="28"/>
        </w:rPr>
        <w:t xml:space="preserve"> занимающая места, зарезервированные для наклеек и стартовых номеров; </w:t>
      </w:r>
    </w:p>
    <w:p w:rsidR="007425F1" w:rsidRDefault="007425F1">
      <w:pPr>
        <w:spacing w:after="0" w:line="240" w:lineRule="auto"/>
        <w:ind w:firstLine="709"/>
        <w:jc w:val="both"/>
        <w:rPr>
          <w:rFonts w:ascii="Times New Roman" w:hAnsi="Times New Roman" w:cs="Times New Roman"/>
          <w:color w:val="000000"/>
          <w:sz w:val="28"/>
          <w:szCs w:val="28"/>
        </w:rPr>
      </w:pPr>
      <w:r>
        <w:rPr>
          <w:rFonts w:ascii="Noto Sans Symbols" w:hAnsi="Noto Sans Symbols" w:cs="Noto Sans Symbols"/>
          <w:color w:val="000000"/>
          <w:sz w:val="28"/>
          <w:szCs w:val="28"/>
        </w:rPr>
        <w:t>∙</w:t>
      </w:r>
      <w:r>
        <w:rPr>
          <w:rFonts w:ascii="Times New Roman" w:hAnsi="Times New Roman" w:cs="Times New Roman"/>
          <w:color w:val="000000"/>
          <w:sz w:val="28"/>
          <w:szCs w:val="28"/>
        </w:rPr>
        <w:t xml:space="preserve"> ограничивающая водителю видимость из автомобиля.</w:t>
      </w:r>
    </w:p>
    <w:p w:rsidR="007425F1" w:rsidRDefault="007425F1">
      <w:pPr>
        <w:spacing w:after="0" w:line="240" w:lineRule="auto"/>
        <w:ind w:firstLine="709"/>
        <w:jc w:val="both"/>
        <w:rPr>
          <w:rFonts w:ascii="Times New Roman" w:hAnsi="Times New Roman" w:cs="Times New Roman"/>
          <w:sz w:val="28"/>
          <w:szCs w:val="28"/>
        </w:rPr>
      </w:pPr>
    </w:p>
    <w:p w:rsidR="007425F1" w:rsidRDefault="007425F1">
      <w:pPr>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V. ПРОГРАММА СОРЕВНОВАНИЯ</w:t>
      </w:r>
    </w:p>
    <w:p w:rsidR="007425F1" w:rsidRDefault="007425F1">
      <w:pPr>
        <w:tabs>
          <w:tab w:val="left" w:pos="284"/>
          <w:tab w:val="left" w:pos="3969"/>
        </w:tabs>
        <w:spacing w:after="0" w:line="240" w:lineRule="auto"/>
        <w:ind w:left="360" w:hanging="360"/>
        <w:jc w:val="center"/>
        <w:rPr>
          <w:rFonts w:ascii="Times New Roman" w:hAnsi="Times New Roman" w:cs="Times New Roman"/>
          <w:b/>
          <w:color w:val="000000"/>
          <w:sz w:val="28"/>
          <w:szCs w:val="28"/>
        </w:rPr>
      </w:pPr>
    </w:p>
    <w:tbl>
      <w:tblPr>
        <w:tblW w:w="10292" w:type="dxa"/>
        <w:tblLayout w:type="fixed"/>
        <w:tblCellMar>
          <w:top w:w="15" w:type="dxa"/>
          <w:left w:w="115" w:type="dxa"/>
          <w:bottom w:w="15" w:type="dxa"/>
          <w:right w:w="115" w:type="dxa"/>
        </w:tblCellMar>
        <w:tblLook w:val="0000"/>
      </w:tblPr>
      <w:tblGrid>
        <w:gridCol w:w="2146"/>
        <w:gridCol w:w="4610"/>
        <w:gridCol w:w="3536"/>
      </w:tblGrid>
      <w:tr w:rsidR="007425F1" w:rsidTr="009B734D">
        <w:trPr>
          <w:trHeight w:val="454"/>
          <w:tblHeader/>
        </w:trPr>
        <w:tc>
          <w:tcPr>
            <w:tcW w:w="2146" w:type="dxa"/>
            <w:tcBorders>
              <w:top w:val="single" w:sz="4" w:space="0" w:color="000000"/>
              <w:left w:val="single" w:sz="4" w:space="0" w:color="000000"/>
              <w:bottom w:val="single" w:sz="4" w:space="0" w:color="000000"/>
              <w:right w:val="single" w:sz="4" w:space="0" w:color="000000"/>
            </w:tcBorders>
            <w:vAlign w:val="center"/>
          </w:tcPr>
          <w:p w:rsidR="007425F1" w:rsidRPr="009B734D" w:rsidRDefault="007425F1" w:rsidP="009B734D">
            <w:pPr>
              <w:spacing w:after="0" w:line="240" w:lineRule="auto"/>
              <w:jc w:val="center"/>
              <w:rPr>
                <w:rFonts w:ascii="Times New Roman" w:hAnsi="Times New Roman" w:cs="Times New Roman"/>
                <w:b/>
                <w:sz w:val="24"/>
                <w:szCs w:val="24"/>
              </w:rPr>
            </w:pPr>
            <w:r w:rsidRPr="009B734D">
              <w:rPr>
                <w:rFonts w:ascii="Times New Roman" w:hAnsi="Times New Roman" w:cs="Times New Roman"/>
                <w:b/>
                <w:color w:val="000000"/>
                <w:sz w:val="24"/>
                <w:szCs w:val="24"/>
              </w:rPr>
              <w:t>День недели, время</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425F1" w:rsidRPr="009B734D" w:rsidRDefault="007425F1" w:rsidP="009B734D">
            <w:pPr>
              <w:spacing w:after="0" w:line="240" w:lineRule="auto"/>
              <w:jc w:val="center"/>
              <w:rPr>
                <w:rFonts w:ascii="Times New Roman" w:hAnsi="Times New Roman" w:cs="Times New Roman"/>
                <w:b/>
                <w:sz w:val="24"/>
                <w:szCs w:val="24"/>
              </w:rPr>
            </w:pPr>
            <w:r w:rsidRPr="009B734D">
              <w:rPr>
                <w:rFonts w:ascii="Times New Roman" w:hAnsi="Times New Roman" w:cs="Times New Roman"/>
                <w:b/>
                <w:color w:val="000000"/>
                <w:sz w:val="24"/>
                <w:szCs w:val="24"/>
              </w:rPr>
              <w:t>Мероприятия</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7425F1" w:rsidRPr="009B734D" w:rsidRDefault="007425F1" w:rsidP="009B734D">
            <w:pPr>
              <w:spacing w:after="0" w:line="240" w:lineRule="auto"/>
              <w:jc w:val="center"/>
              <w:rPr>
                <w:rFonts w:ascii="Times New Roman" w:hAnsi="Times New Roman" w:cs="Times New Roman"/>
                <w:b/>
                <w:sz w:val="24"/>
                <w:szCs w:val="24"/>
              </w:rPr>
            </w:pPr>
            <w:r w:rsidRPr="009B734D">
              <w:rPr>
                <w:rFonts w:ascii="Times New Roman" w:hAnsi="Times New Roman" w:cs="Times New Roman"/>
                <w:b/>
                <w:color w:val="000000"/>
                <w:sz w:val="24"/>
                <w:szCs w:val="24"/>
              </w:rPr>
              <w:t>Место</w:t>
            </w:r>
          </w:p>
        </w:tc>
      </w:tr>
      <w:tr w:rsidR="007425F1" w:rsidTr="009B734D">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b/>
                <w:color w:val="000000"/>
                <w:sz w:val="24"/>
                <w:szCs w:val="24"/>
              </w:rPr>
              <w:t>Четверг</w:t>
            </w:r>
          </w:p>
        </w:tc>
        <w:tc>
          <w:tcPr>
            <w:tcW w:w="8146" w:type="dxa"/>
            <w:gridSpan w:val="2"/>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b/>
                <w:color w:val="000000"/>
                <w:sz w:val="24"/>
                <w:szCs w:val="24"/>
              </w:rPr>
              <w:t>1 сентября 2022 года</w:t>
            </w:r>
          </w:p>
        </w:tc>
      </w:tr>
      <w:tr w:rsidR="007425F1" w:rsidRPr="00E74BFA" w:rsidTr="009B734D">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10:00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Начало приема заявок на участие</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7425F1" w:rsidRPr="009B734D" w:rsidRDefault="007425F1" w:rsidP="009B734D">
            <w:pPr>
              <w:spacing w:after="0" w:line="240" w:lineRule="auto"/>
              <w:rPr>
                <w:rFonts w:ascii="Times New Roman" w:hAnsi="Times New Roman" w:cs="Times New Roman"/>
                <w:sz w:val="24"/>
                <w:szCs w:val="24"/>
              </w:rPr>
            </w:pPr>
            <w:smartTag w:uri="urn:schemas-microsoft-com:office:smarttags" w:element="metricconverter">
              <w:smartTagPr>
                <w:attr w:name="ProductID" w:val="299003, г"/>
              </w:smartTagPr>
              <w:r w:rsidRPr="009B734D">
                <w:rPr>
                  <w:rFonts w:ascii="Times New Roman" w:hAnsi="Times New Roman" w:cs="Times New Roman"/>
                  <w:color w:val="000000"/>
                  <w:sz w:val="24"/>
                  <w:szCs w:val="24"/>
                </w:rPr>
                <w:t>299003, г</w:t>
              </w:r>
            </w:smartTag>
            <w:r w:rsidRPr="009B734D">
              <w:rPr>
                <w:rFonts w:ascii="Times New Roman" w:hAnsi="Times New Roman" w:cs="Times New Roman"/>
                <w:color w:val="000000"/>
                <w:sz w:val="24"/>
                <w:szCs w:val="24"/>
              </w:rPr>
              <w:t>. Севастополь,</w:t>
            </w:r>
          </w:p>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ул. Токарева, д.4-а</w:t>
            </w:r>
          </w:p>
          <w:p w:rsidR="007425F1" w:rsidRPr="009B734D" w:rsidRDefault="007425F1" w:rsidP="009B734D">
            <w:pPr>
              <w:spacing w:after="0" w:line="240" w:lineRule="auto"/>
              <w:rPr>
                <w:rFonts w:ascii="Times New Roman" w:hAnsi="Times New Roman" w:cs="Times New Roman"/>
                <w:sz w:val="24"/>
                <w:szCs w:val="24"/>
                <w:lang w:val="en-US"/>
              </w:rPr>
            </w:pPr>
            <w:r w:rsidRPr="009B734D">
              <w:rPr>
                <w:rFonts w:ascii="Times New Roman" w:hAnsi="Times New Roman" w:cs="Times New Roman"/>
                <w:color w:val="000000"/>
                <w:sz w:val="24"/>
                <w:szCs w:val="24"/>
              </w:rPr>
              <w:t>т</w:t>
            </w:r>
            <w:r w:rsidRPr="009B734D">
              <w:rPr>
                <w:rFonts w:ascii="Times New Roman" w:hAnsi="Times New Roman" w:cs="Times New Roman"/>
                <w:color w:val="000000"/>
                <w:sz w:val="24"/>
                <w:szCs w:val="24"/>
                <w:lang w:val="en-US"/>
              </w:rPr>
              <w:t>. +79 78 762 15 11</w:t>
            </w:r>
          </w:p>
          <w:p w:rsidR="007425F1" w:rsidRPr="009B734D" w:rsidRDefault="007425F1" w:rsidP="009B734D">
            <w:pPr>
              <w:spacing w:after="0" w:line="240" w:lineRule="auto"/>
              <w:rPr>
                <w:rFonts w:ascii="Times New Roman" w:hAnsi="Times New Roman" w:cs="Times New Roman"/>
                <w:sz w:val="24"/>
                <w:szCs w:val="24"/>
                <w:lang w:val="en-US"/>
              </w:rPr>
            </w:pPr>
            <w:r w:rsidRPr="009B734D">
              <w:rPr>
                <w:rFonts w:ascii="Times New Roman" w:hAnsi="Times New Roman" w:cs="Times New Roman"/>
                <w:color w:val="000000"/>
                <w:sz w:val="24"/>
                <w:szCs w:val="24"/>
                <w:lang w:val="en-US"/>
              </w:rPr>
              <w:t>E-mail: sport@fassev.ru</w:t>
            </w:r>
          </w:p>
        </w:tc>
      </w:tr>
      <w:tr w:rsidR="007425F1" w:rsidTr="009B734D">
        <w:trPr>
          <w:trHeight w:val="377"/>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b/>
                <w:color w:val="000000"/>
                <w:sz w:val="24"/>
                <w:szCs w:val="24"/>
              </w:rPr>
              <w:t>Пятница</w:t>
            </w:r>
          </w:p>
        </w:tc>
        <w:tc>
          <w:tcPr>
            <w:tcW w:w="8146" w:type="dxa"/>
            <w:gridSpan w:val="2"/>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b/>
                <w:color w:val="000000"/>
                <w:sz w:val="24"/>
                <w:szCs w:val="24"/>
              </w:rPr>
              <w:t>23 сентября 2022 года</w:t>
            </w:r>
          </w:p>
        </w:tc>
      </w:tr>
      <w:tr w:rsidR="007425F1" w:rsidRPr="00E74BFA" w:rsidTr="009B734D">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18:00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Окончание приема заявок на участие</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7425F1" w:rsidRPr="009B734D" w:rsidRDefault="007425F1" w:rsidP="009B734D">
            <w:pPr>
              <w:spacing w:after="0" w:line="240" w:lineRule="auto"/>
              <w:rPr>
                <w:rFonts w:ascii="Times New Roman" w:hAnsi="Times New Roman" w:cs="Times New Roman"/>
                <w:sz w:val="24"/>
                <w:szCs w:val="24"/>
                <w:lang w:val="en-US"/>
              </w:rPr>
            </w:pPr>
            <w:r w:rsidRPr="009B734D">
              <w:rPr>
                <w:rFonts w:ascii="Times New Roman" w:hAnsi="Times New Roman" w:cs="Times New Roman"/>
                <w:color w:val="000000"/>
                <w:sz w:val="24"/>
                <w:szCs w:val="24"/>
              </w:rPr>
              <w:t>т</w:t>
            </w:r>
            <w:r w:rsidRPr="009B734D">
              <w:rPr>
                <w:rFonts w:ascii="Times New Roman" w:hAnsi="Times New Roman" w:cs="Times New Roman"/>
                <w:color w:val="000000"/>
                <w:sz w:val="24"/>
                <w:szCs w:val="24"/>
                <w:lang w:val="en-US"/>
              </w:rPr>
              <w:t>. +79 78 762 15 11</w:t>
            </w:r>
          </w:p>
          <w:p w:rsidR="007425F1" w:rsidRPr="009B734D" w:rsidRDefault="007425F1" w:rsidP="009B734D">
            <w:pPr>
              <w:spacing w:after="0" w:line="240" w:lineRule="auto"/>
              <w:rPr>
                <w:rFonts w:ascii="Times New Roman" w:hAnsi="Times New Roman" w:cs="Times New Roman"/>
                <w:sz w:val="24"/>
                <w:szCs w:val="24"/>
                <w:lang w:val="en-US"/>
              </w:rPr>
            </w:pPr>
            <w:r w:rsidRPr="009B734D">
              <w:rPr>
                <w:rFonts w:ascii="Times New Roman" w:hAnsi="Times New Roman" w:cs="Times New Roman"/>
                <w:color w:val="000000"/>
                <w:sz w:val="24"/>
                <w:szCs w:val="24"/>
                <w:lang w:val="en-US"/>
              </w:rPr>
              <w:t>E-mail: sport@fassev.ru</w:t>
            </w:r>
          </w:p>
        </w:tc>
      </w:tr>
      <w:tr w:rsidR="007425F1" w:rsidTr="009B734D">
        <w:trPr>
          <w:trHeight w:val="341"/>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b/>
                <w:color w:val="000000"/>
                <w:sz w:val="24"/>
                <w:szCs w:val="24"/>
              </w:rPr>
              <w:t>Суббота</w:t>
            </w:r>
          </w:p>
        </w:tc>
        <w:tc>
          <w:tcPr>
            <w:tcW w:w="8146" w:type="dxa"/>
            <w:gridSpan w:val="2"/>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b/>
                <w:color w:val="000000"/>
                <w:sz w:val="24"/>
                <w:szCs w:val="24"/>
              </w:rPr>
              <w:t>24 сентября 2022 года</w:t>
            </w:r>
          </w:p>
        </w:tc>
      </w:tr>
      <w:tr w:rsidR="007425F1" w:rsidTr="009B734D">
        <w:trPr>
          <w:trHeight w:val="700"/>
        </w:trPr>
        <w:tc>
          <w:tcPr>
            <w:tcW w:w="2146" w:type="dxa"/>
            <w:tcBorders>
              <w:top w:val="single" w:sz="4" w:space="0" w:color="000000"/>
              <w:left w:val="single" w:sz="4" w:space="0" w:color="000000"/>
              <w:bottom w:val="single" w:sz="4" w:space="0" w:color="000000"/>
              <w:right w:val="single" w:sz="4" w:space="0" w:color="000000"/>
            </w:tcBorders>
            <w:vAlign w:val="cente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15:00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Публикация списка заявленных участников со стартовыми номерами</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7425F1" w:rsidRPr="009B734D" w:rsidRDefault="007425F1" w:rsidP="009B734D">
            <w:pPr>
              <w:spacing w:after="0" w:line="240" w:lineRule="auto"/>
              <w:rPr>
                <w:rFonts w:ascii="Times New Roman" w:hAnsi="Times New Roman" w:cs="Times New Roman"/>
                <w:b/>
                <w:color w:val="000000"/>
                <w:sz w:val="24"/>
                <w:szCs w:val="24"/>
              </w:rPr>
            </w:pPr>
            <w:r w:rsidRPr="009B734D">
              <w:rPr>
                <w:rFonts w:ascii="Times New Roman" w:hAnsi="Times New Roman" w:cs="Times New Roman"/>
                <w:color w:val="000000"/>
                <w:sz w:val="24"/>
                <w:szCs w:val="24"/>
              </w:rPr>
              <w:t xml:space="preserve">Официальный сайт: </w:t>
            </w:r>
            <w:hyperlink r:id="rId5">
              <w:r w:rsidRPr="009B734D">
                <w:rPr>
                  <w:rFonts w:ascii="Times New Roman" w:hAnsi="Times New Roman" w:cs="Times New Roman"/>
                  <w:color w:val="0000FF"/>
                  <w:sz w:val="20"/>
                  <w:szCs w:val="20"/>
                  <w:u w:val="single"/>
                </w:rPr>
                <w:t>http://www.fassev.ru/</w:t>
              </w:r>
            </w:hyperlink>
          </w:p>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FF"/>
                <w:sz w:val="20"/>
                <w:szCs w:val="20"/>
                <w:u w:val="single"/>
              </w:rPr>
              <w:t>https://vk.com/fas92ru</w:t>
            </w:r>
          </w:p>
        </w:tc>
      </w:tr>
      <w:tr w:rsidR="007425F1" w:rsidTr="009B734D">
        <w:trPr>
          <w:trHeight w:val="278"/>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b/>
                <w:color w:val="000000"/>
                <w:sz w:val="24"/>
                <w:szCs w:val="24"/>
              </w:rPr>
              <w:t>Воскресение</w:t>
            </w:r>
          </w:p>
        </w:tc>
        <w:tc>
          <w:tcPr>
            <w:tcW w:w="8146" w:type="dxa"/>
            <w:gridSpan w:val="2"/>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b/>
                <w:color w:val="000000"/>
                <w:sz w:val="24"/>
                <w:szCs w:val="24"/>
              </w:rPr>
              <w:t>25 сентября 2022 года</w:t>
            </w:r>
          </w:p>
        </w:tc>
      </w:tr>
      <w:tr w:rsidR="007425F1" w:rsidTr="009B734D">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07:30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Начало работы Штаба гонки.</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 xml:space="preserve">г. Севастополь, </w:t>
            </w:r>
            <w:r w:rsidRPr="009B734D">
              <w:rPr>
                <w:rFonts w:ascii="Times New Roman" w:hAnsi="Times New Roman" w:cs="Times New Roman"/>
                <w:sz w:val="24"/>
                <w:szCs w:val="24"/>
              </w:rPr>
              <w:t>Нахимовский муниципальный округ, 2-ая Беговая ул.</w:t>
            </w:r>
          </w:p>
        </w:tc>
      </w:tr>
      <w:tr w:rsidR="007425F1" w:rsidTr="009B734D">
        <w:trPr>
          <w:trHeight w:val="454"/>
        </w:trPr>
        <w:tc>
          <w:tcPr>
            <w:tcW w:w="2146" w:type="dxa"/>
            <w:tcBorders>
              <w:top w:val="single" w:sz="4" w:space="0" w:color="000000"/>
              <w:left w:val="single" w:sz="4" w:space="0" w:color="000000"/>
              <w:bottom w:val="single" w:sz="4" w:space="0" w:color="000000"/>
              <w:right w:val="single" w:sz="4" w:space="0" w:color="000000"/>
            </w:tcBorders>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08:00 – 10:00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Административные проверки, </w:t>
            </w:r>
          </w:p>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 xml:space="preserve">Технические проверки </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 xml:space="preserve">г. Севастополь, </w:t>
            </w:r>
            <w:r w:rsidRPr="009B734D">
              <w:rPr>
                <w:rFonts w:ascii="Times New Roman" w:hAnsi="Times New Roman" w:cs="Times New Roman"/>
                <w:sz w:val="24"/>
                <w:szCs w:val="24"/>
              </w:rPr>
              <w:t>Нахимовский муниципальный округ, 2-ая Беговая ул.</w:t>
            </w:r>
          </w:p>
        </w:tc>
      </w:tr>
      <w:tr w:rsidR="007425F1" w:rsidTr="009B734D">
        <w:trPr>
          <w:trHeight w:val="454"/>
        </w:trPr>
        <w:tc>
          <w:tcPr>
            <w:tcW w:w="2146" w:type="dxa"/>
            <w:tcBorders>
              <w:top w:val="single" w:sz="4" w:space="0" w:color="000000"/>
              <w:left w:val="single" w:sz="4" w:space="0" w:color="000000"/>
              <w:bottom w:val="single" w:sz="4" w:space="0" w:color="000000"/>
              <w:right w:val="single" w:sz="4" w:space="0" w:color="000000"/>
            </w:tcBorders>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10:00-10:30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1-е заседание Судейской коллегии</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Штаб.</w:t>
            </w:r>
          </w:p>
        </w:tc>
      </w:tr>
      <w:tr w:rsidR="007425F1" w:rsidTr="009B734D">
        <w:trPr>
          <w:trHeight w:val="454"/>
        </w:trPr>
        <w:tc>
          <w:tcPr>
            <w:tcW w:w="2146" w:type="dxa"/>
            <w:tcBorders>
              <w:top w:val="single" w:sz="4" w:space="0" w:color="000000"/>
              <w:left w:val="single" w:sz="4" w:space="0" w:color="000000"/>
              <w:bottom w:val="single" w:sz="4" w:space="0" w:color="000000"/>
              <w:right w:val="single" w:sz="4" w:space="0" w:color="000000"/>
            </w:tcBorders>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10:30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Публикация списка участников, допущенных к старту.</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Штаб. Табло информации.</w:t>
            </w:r>
          </w:p>
        </w:tc>
      </w:tr>
      <w:tr w:rsidR="007425F1" w:rsidTr="009B734D">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10:45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425F1" w:rsidRPr="009B734D" w:rsidRDefault="007425F1" w:rsidP="009B734D">
            <w:pPr>
              <w:spacing w:after="0" w:line="240" w:lineRule="auto"/>
              <w:rPr>
                <w:rFonts w:ascii="Times New Roman" w:hAnsi="Times New Roman" w:cs="Times New Roman"/>
                <w:color w:val="000000"/>
                <w:sz w:val="24"/>
                <w:szCs w:val="24"/>
              </w:rPr>
            </w:pPr>
            <w:r w:rsidRPr="009B734D">
              <w:rPr>
                <w:rFonts w:ascii="Times New Roman" w:hAnsi="Times New Roman" w:cs="Times New Roman"/>
                <w:color w:val="000000"/>
                <w:sz w:val="24"/>
                <w:szCs w:val="24"/>
              </w:rPr>
              <w:t>Брифинг для участников,</w:t>
            </w:r>
          </w:p>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 xml:space="preserve">ознакомление с трассой. </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Трасса</w:t>
            </w:r>
          </w:p>
        </w:tc>
      </w:tr>
      <w:tr w:rsidR="007425F1" w:rsidTr="009B734D">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12:00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Квалификационный заезд</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Трасса</w:t>
            </w:r>
          </w:p>
        </w:tc>
      </w:tr>
      <w:tr w:rsidR="007425F1" w:rsidTr="009B734D">
        <w:trPr>
          <w:trHeight w:val="454"/>
        </w:trPr>
        <w:tc>
          <w:tcPr>
            <w:tcW w:w="2146" w:type="dxa"/>
            <w:tcBorders>
              <w:top w:val="single" w:sz="4" w:space="0" w:color="000000"/>
              <w:left w:val="single" w:sz="4" w:space="0" w:color="000000"/>
              <w:bottom w:val="single" w:sz="4" w:space="0" w:color="000000"/>
              <w:right w:val="single" w:sz="4" w:space="0" w:color="000000"/>
            </w:tcBorders>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13:00 –13:30</w:t>
            </w:r>
          </w:p>
        </w:tc>
        <w:tc>
          <w:tcPr>
            <w:tcW w:w="4610" w:type="dxa"/>
            <w:tcBorders>
              <w:top w:val="single" w:sz="4" w:space="0" w:color="000000"/>
              <w:left w:val="single" w:sz="4" w:space="0" w:color="000000"/>
              <w:bottom w:val="single" w:sz="4" w:space="0" w:color="000000"/>
              <w:right w:val="single" w:sz="4" w:space="0" w:color="000000"/>
            </w:tcBorders>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Торжественное открытие соревнований</w:t>
            </w:r>
          </w:p>
        </w:tc>
        <w:tc>
          <w:tcPr>
            <w:tcW w:w="3536" w:type="dxa"/>
            <w:tcBorders>
              <w:top w:val="single" w:sz="4" w:space="0" w:color="000000"/>
              <w:left w:val="single" w:sz="4" w:space="0" w:color="000000"/>
              <w:bottom w:val="single" w:sz="4" w:space="0" w:color="000000"/>
              <w:right w:val="single" w:sz="4" w:space="0" w:color="000000"/>
            </w:tcBorders>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Парк сервиса</w:t>
            </w:r>
          </w:p>
        </w:tc>
      </w:tr>
      <w:tr w:rsidR="007425F1" w:rsidTr="009B734D">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13:30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Публикация списка порядка и времени старта на зачетные заезды.</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7425F1" w:rsidRPr="009B734D" w:rsidRDefault="007425F1" w:rsidP="009B734D">
            <w:pPr>
              <w:spacing w:after="0" w:line="240" w:lineRule="auto"/>
              <w:rPr>
                <w:rFonts w:ascii="Times New Roman" w:hAnsi="Times New Roman" w:cs="Times New Roman"/>
                <w:sz w:val="24"/>
                <w:szCs w:val="24"/>
              </w:rPr>
            </w:pPr>
          </w:p>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Штаб, Парк сервиса</w:t>
            </w:r>
          </w:p>
        </w:tc>
      </w:tr>
      <w:tr w:rsidR="007425F1" w:rsidTr="009B734D">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13:45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1-й зачетный заезд, старт первого участника</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425F1" w:rsidRPr="009B734D" w:rsidRDefault="007425F1" w:rsidP="009B734D">
            <w:pPr>
              <w:spacing w:after="0" w:line="240" w:lineRule="auto"/>
              <w:rPr>
                <w:rFonts w:ascii="Times New Roman" w:hAnsi="Times New Roman" w:cs="Times New Roman"/>
                <w:color w:val="000000"/>
                <w:sz w:val="24"/>
                <w:szCs w:val="24"/>
              </w:rPr>
            </w:pPr>
            <w:r w:rsidRPr="009B734D">
              <w:rPr>
                <w:rFonts w:ascii="Times New Roman" w:hAnsi="Times New Roman" w:cs="Times New Roman"/>
                <w:color w:val="000000"/>
                <w:sz w:val="24"/>
                <w:szCs w:val="24"/>
              </w:rPr>
              <w:t>Трасса</w:t>
            </w:r>
          </w:p>
        </w:tc>
      </w:tr>
      <w:tr w:rsidR="007425F1" w:rsidTr="009B734D">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15:00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2-й зачетный заезд, старт первого участника</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425F1" w:rsidRPr="009B734D" w:rsidRDefault="007425F1" w:rsidP="009B734D">
            <w:pPr>
              <w:spacing w:after="0" w:line="240" w:lineRule="auto"/>
              <w:rPr>
                <w:rFonts w:ascii="Times New Roman" w:hAnsi="Times New Roman" w:cs="Times New Roman"/>
                <w:color w:val="000000"/>
                <w:sz w:val="24"/>
                <w:szCs w:val="24"/>
              </w:rPr>
            </w:pPr>
            <w:r w:rsidRPr="009B734D">
              <w:rPr>
                <w:rFonts w:ascii="Times New Roman" w:hAnsi="Times New Roman" w:cs="Times New Roman"/>
                <w:color w:val="000000"/>
                <w:sz w:val="24"/>
                <w:szCs w:val="24"/>
              </w:rPr>
              <w:t>Трасса</w:t>
            </w:r>
          </w:p>
        </w:tc>
      </w:tr>
      <w:tr w:rsidR="007425F1" w:rsidTr="009B734D">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7425F1" w:rsidRPr="009B734D" w:rsidRDefault="007425F1" w:rsidP="009B734D">
            <w:pPr>
              <w:spacing w:after="0" w:line="240" w:lineRule="auto"/>
              <w:rPr>
                <w:rFonts w:ascii="Times New Roman" w:hAnsi="Times New Roman" w:cs="Times New Roman"/>
                <w:color w:val="000000"/>
                <w:sz w:val="24"/>
                <w:szCs w:val="24"/>
              </w:rPr>
            </w:pPr>
            <w:r w:rsidRPr="009B734D">
              <w:rPr>
                <w:rFonts w:ascii="Times New Roman" w:hAnsi="Times New Roman" w:cs="Times New Roman"/>
                <w:color w:val="000000"/>
                <w:sz w:val="24"/>
                <w:szCs w:val="24"/>
              </w:rPr>
              <w:t>16:15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3-й зачетный заезд, старт первого участника</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425F1" w:rsidRPr="009B734D" w:rsidRDefault="007425F1" w:rsidP="009B734D">
            <w:pPr>
              <w:spacing w:after="0" w:line="240" w:lineRule="auto"/>
              <w:rPr>
                <w:rFonts w:ascii="Times New Roman" w:hAnsi="Times New Roman" w:cs="Times New Roman"/>
                <w:color w:val="000000"/>
                <w:sz w:val="24"/>
                <w:szCs w:val="24"/>
              </w:rPr>
            </w:pPr>
            <w:r w:rsidRPr="009B734D">
              <w:rPr>
                <w:rFonts w:ascii="Times New Roman" w:hAnsi="Times New Roman" w:cs="Times New Roman"/>
                <w:color w:val="000000"/>
                <w:sz w:val="24"/>
                <w:szCs w:val="24"/>
              </w:rPr>
              <w:t>Трасса</w:t>
            </w:r>
          </w:p>
        </w:tc>
      </w:tr>
      <w:tr w:rsidR="007425F1" w:rsidTr="009B734D">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17:25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Публикация предварительных результатов</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Штаб. Табло информации.</w:t>
            </w:r>
          </w:p>
          <w:p w:rsidR="007425F1" w:rsidRPr="009B734D" w:rsidRDefault="007425F1" w:rsidP="009B734D">
            <w:pPr>
              <w:spacing w:after="0" w:line="240" w:lineRule="auto"/>
              <w:rPr>
                <w:rFonts w:ascii="Times New Roman" w:hAnsi="Times New Roman" w:cs="Times New Roman"/>
                <w:sz w:val="24"/>
                <w:szCs w:val="24"/>
              </w:rPr>
            </w:pPr>
          </w:p>
        </w:tc>
      </w:tr>
      <w:tr w:rsidR="007425F1" w:rsidTr="009B734D">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17:25 – 17:55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425F1" w:rsidRPr="009B734D" w:rsidRDefault="007425F1">
            <w:pPr>
              <w:rPr>
                <w:rFonts w:ascii="Times New Roman" w:hAnsi="Times New Roman" w:cs="Times New Roman"/>
                <w:sz w:val="24"/>
                <w:szCs w:val="24"/>
              </w:rPr>
            </w:pPr>
            <w:r w:rsidRPr="009B734D">
              <w:rPr>
                <w:rFonts w:ascii="Times New Roman" w:hAnsi="Times New Roman" w:cs="Times New Roman"/>
                <w:color w:val="000000"/>
                <w:sz w:val="24"/>
                <w:szCs w:val="24"/>
              </w:rPr>
              <w:t xml:space="preserve">2-е заседание Судейской коллегии, </w:t>
            </w:r>
            <w:r w:rsidRPr="009B734D">
              <w:rPr>
                <w:rFonts w:ascii="Times New Roman" w:hAnsi="Times New Roman" w:cs="Times New Roman"/>
                <w:sz w:val="20"/>
                <w:szCs w:val="20"/>
              </w:rPr>
              <w:t>подача протестов,</w:t>
            </w:r>
            <w:r>
              <w:rPr>
                <w:rFonts w:ascii="Times New Roman" w:hAnsi="Times New Roman" w:cs="Times New Roman"/>
                <w:sz w:val="20"/>
                <w:szCs w:val="20"/>
              </w:rPr>
              <w:t xml:space="preserve"> </w:t>
            </w:r>
            <w:r w:rsidRPr="009B734D">
              <w:rPr>
                <w:rFonts w:ascii="Times New Roman" w:hAnsi="Times New Roman" w:cs="Times New Roman"/>
                <w:sz w:val="20"/>
                <w:szCs w:val="20"/>
              </w:rPr>
              <w:t>утверждение результатов</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Штаб.</w:t>
            </w:r>
          </w:p>
        </w:tc>
      </w:tr>
      <w:tr w:rsidR="007425F1" w:rsidTr="009B734D">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17:55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Публикация официальных результатов</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Штаб. Табло информации.</w:t>
            </w:r>
          </w:p>
        </w:tc>
      </w:tr>
      <w:tr w:rsidR="007425F1" w:rsidTr="009B734D">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7425F1" w:rsidRPr="009B734D" w:rsidRDefault="007425F1" w:rsidP="009B734D">
            <w:pPr>
              <w:spacing w:after="0" w:line="240" w:lineRule="auto"/>
              <w:rPr>
                <w:rFonts w:ascii="Times New Roman" w:hAnsi="Times New Roman" w:cs="Times New Roman"/>
                <w:color w:val="000000"/>
                <w:sz w:val="24"/>
                <w:szCs w:val="24"/>
              </w:rPr>
            </w:pPr>
            <w:r w:rsidRPr="009B734D">
              <w:rPr>
                <w:rFonts w:ascii="Times New Roman" w:hAnsi="Times New Roman" w:cs="Times New Roman"/>
                <w:color w:val="000000"/>
                <w:sz w:val="24"/>
                <w:szCs w:val="24"/>
              </w:rPr>
              <w:t>18:00 - 18:30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Награждение</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г. Севастополь</w:t>
            </w:r>
            <w:r w:rsidRPr="009B734D">
              <w:rPr>
                <w:rFonts w:ascii="Times New Roman" w:hAnsi="Times New Roman" w:cs="Times New Roman"/>
                <w:sz w:val="24"/>
                <w:szCs w:val="24"/>
              </w:rPr>
              <w:t>, ул. 2-ая Беговая</w:t>
            </w:r>
          </w:p>
        </w:tc>
      </w:tr>
      <w:tr w:rsidR="007425F1" w:rsidTr="009B734D">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19:00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425F1" w:rsidRPr="009B734D" w:rsidRDefault="007425F1" w:rsidP="009B734D">
            <w:pPr>
              <w:spacing w:after="0" w:line="240" w:lineRule="auto"/>
              <w:rPr>
                <w:rFonts w:ascii="Times New Roman" w:hAnsi="Times New Roman" w:cs="Times New Roman"/>
                <w:sz w:val="24"/>
                <w:szCs w:val="24"/>
              </w:rPr>
            </w:pPr>
            <w:r w:rsidRPr="009B734D">
              <w:rPr>
                <w:rFonts w:ascii="Times New Roman" w:hAnsi="Times New Roman" w:cs="Times New Roman"/>
                <w:color w:val="000000"/>
                <w:sz w:val="24"/>
                <w:szCs w:val="24"/>
              </w:rPr>
              <w:t>Окончание работы Штаба гонки.</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7425F1" w:rsidRPr="009B734D" w:rsidRDefault="007425F1" w:rsidP="009B734D">
            <w:pPr>
              <w:spacing w:after="0" w:line="240" w:lineRule="auto"/>
              <w:rPr>
                <w:rFonts w:ascii="Times New Roman" w:hAnsi="Times New Roman" w:cs="Times New Roman"/>
                <w:sz w:val="24"/>
                <w:szCs w:val="24"/>
              </w:rPr>
            </w:pPr>
          </w:p>
        </w:tc>
      </w:tr>
    </w:tbl>
    <w:p w:rsidR="007425F1" w:rsidRDefault="007425F1">
      <w:pPr>
        <w:widowControl w:val="0"/>
        <w:spacing w:after="0" w:line="240" w:lineRule="auto"/>
        <w:jc w:val="both"/>
        <w:rPr>
          <w:rFonts w:ascii="Times New Roman" w:hAnsi="Times New Roman" w:cs="Times New Roman"/>
          <w:b/>
          <w:color w:val="000000"/>
          <w:sz w:val="24"/>
          <w:szCs w:val="24"/>
          <w:u w:val="single"/>
        </w:rPr>
      </w:pPr>
    </w:p>
    <w:p w:rsidR="007425F1" w:rsidRDefault="007425F1">
      <w:pPr>
        <w:widowControl w:val="0"/>
        <w:spacing w:after="0" w:line="240" w:lineRule="auto"/>
        <w:jc w:val="both"/>
        <w:rPr>
          <w:rFonts w:ascii="Times New Roman" w:hAnsi="Times New Roman" w:cs="Times New Roman"/>
          <w:color w:val="000000"/>
          <w:sz w:val="24"/>
          <w:szCs w:val="24"/>
          <w:u w:val="single"/>
        </w:rPr>
      </w:pPr>
      <w:r>
        <w:rPr>
          <w:rFonts w:ascii="Times New Roman" w:hAnsi="Times New Roman" w:cs="Times New Roman"/>
          <w:b/>
          <w:color w:val="000000"/>
          <w:sz w:val="24"/>
          <w:szCs w:val="24"/>
          <w:u w:val="single"/>
        </w:rPr>
        <w:t xml:space="preserve">Примечание. </w:t>
      </w:r>
      <w:r>
        <w:rPr>
          <w:rFonts w:ascii="Times New Roman" w:hAnsi="Times New Roman" w:cs="Times New Roman"/>
          <w:color w:val="000000"/>
          <w:sz w:val="24"/>
          <w:szCs w:val="24"/>
          <w:u w:val="single"/>
        </w:rPr>
        <w:t>В зависимости от количества участников программа Соревнования может быть изменена.</w:t>
      </w:r>
    </w:p>
    <w:p w:rsidR="007425F1" w:rsidRDefault="007425F1">
      <w:pPr>
        <w:tabs>
          <w:tab w:val="left" w:pos="4650"/>
        </w:tabs>
        <w:spacing w:after="0" w:line="240" w:lineRule="auto"/>
        <w:jc w:val="center"/>
        <w:rPr>
          <w:rFonts w:ascii="Times New Roman" w:hAnsi="Times New Roman" w:cs="Times New Roman"/>
          <w:b/>
          <w:color w:val="000000"/>
          <w:sz w:val="28"/>
          <w:szCs w:val="28"/>
        </w:rPr>
      </w:pPr>
    </w:p>
    <w:p w:rsidR="007425F1" w:rsidRDefault="007425F1">
      <w:pPr>
        <w:tabs>
          <w:tab w:val="left" w:pos="4650"/>
        </w:tabs>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VI. УСЛОВИЯ ПРОВЕДЕНИЯ СОРЕВНОВАНИЯ </w:t>
      </w:r>
    </w:p>
    <w:p w:rsidR="007425F1" w:rsidRDefault="007425F1">
      <w:pPr>
        <w:spacing w:after="0" w:line="240" w:lineRule="auto"/>
        <w:ind w:left="709"/>
        <w:jc w:val="both"/>
        <w:rPr>
          <w:rFonts w:ascii="Times New Roman" w:hAnsi="Times New Roman" w:cs="Times New Roman"/>
          <w:color w:val="000000"/>
          <w:sz w:val="28"/>
          <w:szCs w:val="28"/>
        </w:rPr>
      </w:pPr>
    </w:p>
    <w:p w:rsidR="007425F1" w:rsidRDefault="007425F1">
      <w:pPr>
        <w:spacing w:after="0" w:line="240" w:lineRule="auto"/>
        <w:ind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Процедура и порядок открытия Соревнования.</w:t>
      </w:r>
    </w:p>
    <w:p w:rsidR="007425F1" w:rsidRDefault="007425F1">
      <w:pPr>
        <w:tabs>
          <w:tab w:val="left" w:pos="5130"/>
        </w:tabs>
        <w:spacing w:after="0" w:line="240" w:lineRule="auto"/>
        <w:ind w:firstLine="709"/>
        <w:jc w:val="both"/>
        <w:rPr>
          <w:rFonts w:ascii="Times New Roman" w:hAnsi="Times New Roman" w:cs="Times New Roman"/>
          <w:color w:val="000000"/>
          <w:sz w:val="28"/>
          <w:szCs w:val="28"/>
        </w:rPr>
      </w:pPr>
      <w:bookmarkStart w:id="2" w:name="_heading=h.17dp8vu" w:colFirst="0" w:colLast="0"/>
      <w:bookmarkEnd w:id="2"/>
      <w:r>
        <w:rPr>
          <w:rFonts w:ascii="Times New Roman" w:hAnsi="Times New Roman" w:cs="Times New Roman"/>
          <w:color w:val="000000"/>
          <w:sz w:val="28"/>
          <w:szCs w:val="28"/>
        </w:rPr>
        <w:t xml:space="preserve">Официальная процедура открытия и представления водителей состоится в соответствии с программой Соревнования. </w:t>
      </w:r>
    </w:p>
    <w:p w:rsidR="007425F1" w:rsidRDefault="007425F1">
      <w:pPr>
        <w:widowControl w:val="0"/>
        <w:spacing w:after="0" w:line="240" w:lineRule="auto"/>
        <w:ind w:firstLine="709"/>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Присутствие водителей на церемонии открытия обязательно.</w:t>
      </w:r>
    </w:p>
    <w:p w:rsidR="007425F1" w:rsidRDefault="007425F1">
      <w:pPr>
        <w:numPr>
          <w:ilvl w:val="1"/>
          <w:numId w:val="3"/>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Расположение мест старта и финиша </w:t>
      </w:r>
    </w:p>
    <w:p w:rsidR="007425F1" w:rsidRDefault="007425F1">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Согласно программе и карте – схеме трассы. </w:t>
      </w:r>
    </w:p>
    <w:p w:rsidR="007425F1" w:rsidRDefault="007425F1">
      <w:pPr>
        <w:numPr>
          <w:ilvl w:val="1"/>
          <w:numId w:val="3"/>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Межстартовый интервал</w:t>
      </w:r>
    </w:p>
    <w:p w:rsidR="007425F1" w:rsidRDefault="007425F1">
      <w:pPr>
        <w:spacing w:after="0" w:line="240" w:lineRule="auto"/>
        <w:ind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Для всех участников межстартовый интервал составляет 3 минуты.</w:t>
      </w:r>
    </w:p>
    <w:p w:rsidR="007425F1" w:rsidRDefault="007425F1">
      <w:pPr>
        <w:numPr>
          <w:ilvl w:val="1"/>
          <w:numId w:val="3"/>
        </w:numPr>
        <w:spacing w:after="0" w:line="240" w:lineRule="auto"/>
        <w:ind w:left="0" w:firstLine="709"/>
        <w:jc w:val="both"/>
        <w:rPr>
          <w:rFonts w:ascii="Times New Roman" w:hAnsi="Times New Roman" w:cs="Times New Roman"/>
          <w:color w:val="000000"/>
          <w:sz w:val="28"/>
          <w:szCs w:val="28"/>
        </w:rPr>
      </w:pPr>
      <w:bookmarkStart w:id="3" w:name="_heading=h.3rdcrjn" w:colFirst="0" w:colLast="0"/>
      <w:bookmarkEnd w:id="3"/>
      <w:r>
        <w:rPr>
          <w:rFonts w:ascii="Times New Roman" w:hAnsi="Times New Roman" w:cs="Times New Roman"/>
          <w:color w:val="000000"/>
          <w:sz w:val="28"/>
          <w:szCs w:val="28"/>
        </w:rPr>
        <w:t>Стартовая система</w:t>
      </w:r>
    </w:p>
    <w:p w:rsidR="007425F1" w:rsidRDefault="007425F1">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Старт индивидуальный «с места» при работающем двигателе. Пилот в момент подачи стартовой команды должен находиться в автомобиле. Ремень безопасности застегнут. Ближний свет фар включен. Стекла боковых дверей подняты полностью.</w:t>
      </w:r>
    </w:p>
    <w:p w:rsidR="007425F1" w:rsidRDefault="007425F1">
      <w:pPr>
        <w:pStyle w:val="Heading3"/>
        <w:numPr>
          <w:ilvl w:val="2"/>
          <w:numId w:val="3"/>
        </w:numPr>
        <w:tabs>
          <w:tab w:val="left" w:pos="426"/>
          <w:tab w:val="left" w:pos="1560"/>
        </w:tabs>
        <w:spacing w:before="0" w:after="0"/>
        <w:ind w:left="0" w:firstLine="709"/>
        <w:rPr>
          <w:rFonts w:ascii="Times New Roman" w:hAnsi="Times New Roman" w:cs="Times New Roman"/>
          <w:sz w:val="28"/>
          <w:szCs w:val="28"/>
        </w:rPr>
      </w:pPr>
      <w:r>
        <w:rPr>
          <w:rFonts w:ascii="Times New Roman" w:hAnsi="Times New Roman" w:cs="Times New Roman"/>
          <w:sz w:val="28"/>
          <w:szCs w:val="28"/>
        </w:rPr>
        <w:t>Стартовая команда подается флагом или сигналом светофора (при наличии электронного хронометража). Любые возможные изменения в процедуре старта будут объявлены в бюллетене.</w:t>
      </w:r>
    </w:p>
    <w:p w:rsidR="007425F1" w:rsidRDefault="007425F1">
      <w:pPr>
        <w:numPr>
          <w:ilvl w:val="0"/>
          <w:numId w:val="5"/>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Фальстарт – начало движения вперед автомобиля со стартовой позиции до момента подачи стартовой команды. Водитель, совершивший фальстарт, пенализируется.</w:t>
      </w:r>
    </w:p>
    <w:p w:rsidR="007425F1" w:rsidRDefault="007425F1">
      <w:pPr>
        <w:numPr>
          <w:ilvl w:val="0"/>
          <w:numId w:val="5"/>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Финиш «базой» предусматривает остановку автомобиля на финише таким образом, чтобы линия финиша оказалась между осями передних и задних колес автомобиля. Запрещается трогаться с места до разрешающей команды судьи, фиксирующего выполнение «базы» (в противном случае финиш «базой» считается невыполненным).</w:t>
      </w:r>
    </w:p>
    <w:p w:rsidR="007425F1" w:rsidRDefault="007425F1">
      <w:pPr>
        <w:numPr>
          <w:ilvl w:val="0"/>
          <w:numId w:val="5"/>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Открывание двери при движении по трассе ЗАПРЕЩЕНО.</w:t>
      </w:r>
    </w:p>
    <w:p w:rsidR="007425F1" w:rsidRDefault="007425F1">
      <w:pPr>
        <w:numPr>
          <w:ilvl w:val="0"/>
          <w:numId w:val="5"/>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Посторонняя помощь Водителю в движении по трассе ЗАПРЕЩЕНА.</w:t>
      </w:r>
    </w:p>
    <w:p w:rsidR="007425F1" w:rsidRDefault="007425F1">
      <w:pPr>
        <w:numPr>
          <w:ilvl w:val="0"/>
          <w:numId w:val="5"/>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Автомобиль, не способный стартовать в течение 20 секунд после подачи стартовой команды, должен быть немедленно перемещен в безопасное место.  Пилот такого автомобиля пенализируется в соответствии с Положением. </w:t>
      </w:r>
    </w:p>
    <w:p w:rsidR="007425F1" w:rsidRDefault="007425F1">
      <w:pPr>
        <w:numPr>
          <w:ilvl w:val="1"/>
          <w:numId w:val="3"/>
        </w:numPr>
        <w:spacing w:before="5" w:after="0" w:line="240" w:lineRule="auto"/>
        <w:ind w:left="0" w:firstLine="709"/>
        <w:jc w:val="both"/>
        <w:rPr>
          <w:rFonts w:ascii="Times New Roman" w:hAnsi="Times New Roman" w:cs="Times New Roman"/>
          <w:color w:val="000000"/>
          <w:sz w:val="28"/>
          <w:szCs w:val="28"/>
        </w:rPr>
      </w:pPr>
      <w:bookmarkStart w:id="4" w:name="_heading=h.26in1rg" w:colFirst="0" w:colLast="0"/>
      <w:bookmarkEnd w:id="4"/>
      <w:r>
        <w:rPr>
          <w:rFonts w:ascii="Times New Roman" w:hAnsi="Times New Roman" w:cs="Times New Roman"/>
          <w:color w:val="000000"/>
          <w:sz w:val="28"/>
          <w:szCs w:val="28"/>
        </w:rPr>
        <w:t>Идентификация официальных лиц:</w:t>
      </w:r>
    </w:p>
    <w:tbl>
      <w:tblPr>
        <w:tblW w:w="9356" w:type="dxa"/>
        <w:tblInd w:w="108" w:type="dxa"/>
        <w:tblLayout w:type="fixed"/>
        <w:tblCellMar>
          <w:top w:w="15" w:type="dxa"/>
          <w:left w:w="115" w:type="dxa"/>
          <w:bottom w:w="15" w:type="dxa"/>
          <w:right w:w="115" w:type="dxa"/>
        </w:tblCellMar>
        <w:tblLook w:val="0000"/>
      </w:tblPr>
      <w:tblGrid>
        <w:gridCol w:w="6416"/>
        <w:gridCol w:w="2940"/>
      </w:tblGrid>
      <w:tr w:rsidR="007425F1" w:rsidTr="009B734D">
        <w:trPr>
          <w:trHeight w:val="296"/>
        </w:trPr>
        <w:tc>
          <w:tcPr>
            <w:tcW w:w="6416" w:type="dxa"/>
            <w:tcBorders>
              <w:top w:val="single" w:sz="4" w:space="0" w:color="000000"/>
              <w:left w:val="single" w:sz="4" w:space="0" w:color="000000"/>
              <w:bottom w:val="single" w:sz="4" w:space="0" w:color="000000"/>
              <w:right w:val="single" w:sz="4" w:space="0" w:color="000000"/>
            </w:tcBorders>
          </w:tcPr>
          <w:p w:rsidR="007425F1" w:rsidRPr="009B734D" w:rsidRDefault="007425F1">
            <w:pPr>
              <w:rPr>
                <w:rFonts w:ascii="Times New Roman" w:hAnsi="Times New Roman" w:cs="Times New Roman"/>
                <w:sz w:val="24"/>
                <w:szCs w:val="24"/>
              </w:rPr>
            </w:pPr>
            <w:r w:rsidRPr="009B734D">
              <w:rPr>
                <w:rFonts w:ascii="Times New Roman" w:hAnsi="Times New Roman" w:cs="Times New Roman"/>
                <w:sz w:val="24"/>
                <w:szCs w:val="24"/>
              </w:rPr>
              <w:t>Желтый или зеленый жилет с надписью «RELATIONS OFFICER»</w:t>
            </w:r>
          </w:p>
        </w:tc>
        <w:tc>
          <w:tcPr>
            <w:tcW w:w="2940" w:type="dxa"/>
            <w:tcBorders>
              <w:top w:val="single" w:sz="4" w:space="0" w:color="000000"/>
              <w:left w:val="single" w:sz="4" w:space="0" w:color="000000"/>
              <w:bottom w:val="single" w:sz="4" w:space="0" w:color="000000"/>
              <w:right w:val="single" w:sz="4" w:space="0" w:color="000000"/>
            </w:tcBorders>
          </w:tcPr>
          <w:p w:rsidR="007425F1" w:rsidRPr="009B734D" w:rsidRDefault="007425F1">
            <w:pPr>
              <w:rPr>
                <w:rFonts w:ascii="Times New Roman" w:hAnsi="Times New Roman" w:cs="Times New Roman"/>
                <w:sz w:val="24"/>
                <w:szCs w:val="24"/>
              </w:rPr>
            </w:pPr>
            <w:r w:rsidRPr="009B734D">
              <w:rPr>
                <w:rFonts w:ascii="Times New Roman" w:hAnsi="Times New Roman" w:cs="Times New Roman"/>
                <w:sz w:val="24"/>
                <w:szCs w:val="24"/>
              </w:rPr>
              <w:t>Судья при участниках</w:t>
            </w:r>
          </w:p>
        </w:tc>
      </w:tr>
      <w:tr w:rsidR="007425F1" w:rsidTr="009B734D">
        <w:trPr>
          <w:trHeight w:val="508"/>
        </w:trPr>
        <w:tc>
          <w:tcPr>
            <w:tcW w:w="6416" w:type="dxa"/>
            <w:tcBorders>
              <w:top w:val="single" w:sz="4" w:space="0" w:color="000000"/>
              <w:left w:val="single" w:sz="4" w:space="0" w:color="000000"/>
              <w:bottom w:val="single" w:sz="4" w:space="0" w:color="000000"/>
              <w:right w:val="single" w:sz="4" w:space="0" w:color="000000"/>
            </w:tcBorders>
          </w:tcPr>
          <w:p w:rsidR="007425F1" w:rsidRPr="009B734D" w:rsidRDefault="007425F1">
            <w:pPr>
              <w:rPr>
                <w:rFonts w:ascii="Times New Roman" w:hAnsi="Times New Roman" w:cs="Times New Roman"/>
                <w:sz w:val="24"/>
                <w:szCs w:val="24"/>
                <w:lang w:val="en-US"/>
              </w:rPr>
            </w:pPr>
            <w:r w:rsidRPr="009B734D">
              <w:rPr>
                <w:rFonts w:ascii="Times New Roman" w:hAnsi="Times New Roman" w:cs="Times New Roman"/>
                <w:sz w:val="24"/>
                <w:szCs w:val="24"/>
              </w:rPr>
              <w:t>Зелёный</w:t>
            </w:r>
            <w:r w:rsidRPr="00E74BFA">
              <w:rPr>
                <w:rFonts w:ascii="Times New Roman" w:hAnsi="Times New Roman" w:cs="Times New Roman"/>
                <w:sz w:val="24"/>
                <w:szCs w:val="24"/>
                <w:lang w:val="en-US"/>
              </w:rPr>
              <w:t xml:space="preserve"> </w:t>
            </w:r>
            <w:r w:rsidRPr="009B734D">
              <w:rPr>
                <w:rFonts w:ascii="Times New Roman" w:hAnsi="Times New Roman" w:cs="Times New Roman"/>
                <w:sz w:val="24"/>
                <w:szCs w:val="24"/>
              </w:rPr>
              <w:t>жилет</w:t>
            </w:r>
            <w:r w:rsidRPr="00E74BFA">
              <w:rPr>
                <w:rFonts w:ascii="Times New Roman" w:hAnsi="Times New Roman" w:cs="Times New Roman"/>
                <w:sz w:val="24"/>
                <w:szCs w:val="24"/>
                <w:lang w:val="en-US"/>
              </w:rPr>
              <w:t xml:space="preserve"> </w:t>
            </w:r>
            <w:r w:rsidRPr="009B734D">
              <w:rPr>
                <w:rFonts w:ascii="Times New Roman" w:hAnsi="Times New Roman" w:cs="Times New Roman"/>
                <w:sz w:val="24"/>
                <w:szCs w:val="24"/>
              </w:rPr>
              <w:t>с</w:t>
            </w:r>
            <w:r w:rsidRPr="00E74BFA">
              <w:rPr>
                <w:rFonts w:ascii="Times New Roman" w:hAnsi="Times New Roman" w:cs="Times New Roman"/>
                <w:sz w:val="24"/>
                <w:szCs w:val="24"/>
                <w:lang w:val="en-US"/>
              </w:rPr>
              <w:t xml:space="preserve"> </w:t>
            </w:r>
            <w:r w:rsidRPr="009B734D">
              <w:rPr>
                <w:rFonts w:ascii="Times New Roman" w:hAnsi="Times New Roman" w:cs="Times New Roman"/>
                <w:sz w:val="24"/>
                <w:szCs w:val="24"/>
              </w:rPr>
              <w:t>надписью</w:t>
            </w:r>
            <w:r w:rsidRPr="009B734D">
              <w:rPr>
                <w:rFonts w:ascii="Times New Roman" w:hAnsi="Times New Roman" w:cs="Times New Roman"/>
                <w:sz w:val="24"/>
                <w:szCs w:val="24"/>
                <w:lang w:val="en-US"/>
              </w:rPr>
              <w:t xml:space="preserve"> «SERVICE PARK OFFICER»</w:t>
            </w:r>
          </w:p>
        </w:tc>
        <w:tc>
          <w:tcPr>
            <w:tcW w:w="2940" w:type="dxa"/>
            <w:tcBorders>
              <w:top w:val="single" w:sz="4" w:space="0" w:color="000000"/>
              <w:left w:val="single" w:sz="4" w:space="0" w:color="000000"/>
              <w:bottom w:val="single" w:sz="4" w:space="0" w:color="000000"/>
              <w:right w:val="single" w:sz="4" w:space="0" w:color="000000"/>
            </w:tcBorders>
          </w:tcPr>
          <w:p w:rsidR="007425F1" w:rsidRPr="009B734D" w:rsidRDefault="007425F1">
            <w:pPr>
              <w:rPr>
                <w:rFonts w:ascii="Times New Roman" w:hAnsi="Times New Roman" w:cs="Times New Roman"/>
                <w:sz w:val="24"/>
                <w:szCs w:val="24"/>
              </w:rPr>
            </w:pPr>
            <w:r w:rsidRPr="009B734D">
              <w:rPr>
                <w:rFonts w:ascii="Times New Roman" w:hAnsi="Times New Roman" w:cs="Times New Roman"/>
                <w:sz w:val="24"/>
                <w:szCs w:val="24"/>
              </w:rPr>
              <w:t>Старший судья бригады Парка Сервиса</w:t>
            </w:r>
          </w:p>
        </w:tc>
      </w:tr>
      <w:tr w:rsidR="007425F1" w:rsidTr="009B734D">
        <w:trPr>
          <w:trHeight w:val="296"/>
        </w:trPr>
        <w:tc>
          <w:tcPr>
            <w:tcW w:w="6416" w:type="dxa"/>
            <w:tcBorders>
              <w:top w:val="single" w:sz="4" w:space="0" w:color="000000"/>
              <w:left w:val="single" w:sz="4" w:space="0" w:color="000000"/>
              <w:bottom w:val="single" w:sz="4" w:space="0" w:color="000000"/>
              <w:right w:val="single" w:sz="4" w:space="0" w:color="000000"/>
            </w:tcBorders>
          </w:tcPr>
          <w:p w:rsidR="007425F1" w:rsidRPr="009B734D" w:rsidRDefault="007425F1">
            <w:pPr>
              <w:rPr>
                <w:rFonts w:ascii="Times New Roman" w:hAnsi="Times New Roman" w:cs="Times New Roman"/>
                <w:sz w:val="24"/>
                <w:szCs w:val="24"/>
              </w:rPr>
            </w:pPr>
            <w:r w:rsidRPr="009B734D">
              <w:rPr>
                <w:rFonts w:ascii="Times New Roman" w:hAnsi="Times New Roman" w:cs="Times New Roman"/>
                <w:sz w:val="24"/>
                <w:szCs w:val="24"/>
              </w:rPr>
              <w:t>Желтый жилет</w:t>
            </w:r>
          </w:p>
        </w:tc>
        <w:tc>
          <w:tcPr>
            <w:tcW w:w="2940" w:type="dxa"/>
            <w:tcBorders>
              <w:top w:val="single" w:sz="4" w:space="0" w:color="000000"/>
              <w:left w:val="single" w:sz="4" w:space="0" w:color="000000"/>
              <w:bottom w:val="single" w:sz="4" w:space="0" w:color="000000"/>
              <w:right w:val="single" w:sz="4" w:space="0" w:color="000000"/>
            </w:tcBorders>
          </w:tcPr>
          <w:p w:rsidR="007425F1" w:rsidRPr="009B734D" w:rsidRDefault="007425F1">
            <w:pPr>
              <w:rPr>
                <w:rFonts w:ascii="Times New Roman" w:hAnsi="Times New Roman" w:cs="Times New Roman"/>
                <w:sz w:val="24"/>
                <w:szCs w:val="24"/>
              </w:rPr>
            </w:pPr>
            <w:r w:rsidRPr="009B734D">
              <w:rPr>
                <w:rFonts w:ascii="Times New Roman" w:hAnsi="Times New Roman" w:cs="Times New Roman"/>
                <w:sz w:val="24"/>
                <w:szCs w:val="24"/>
              </w:rPr>
              <w:t>Старший судья судейской бригады</w:t>
            </w:r>
          </w:p>
        </w:tc>
      </w:tr>
      <w:tr w:rsidR="007425F1" w:rsidTr="009B734D">
        <w:trPr>
          <w:trHeight w:val="296"/>
        </w:trPr>
        <w:tc>
          <w:tcPr>
            <w:tcW w:w="6416" w:type="dxa"/>
            <w:tcBorders>
              <w:top w:val="single" w:sz="4" w:space="0" w:color="000000"/>
              <w:left w:val="single" w:sz="4" w:space="0" w:color="000000"/>
              <w:bottom w:val="single" w:sz="4" w:space="0" w:color="000000"/>
              <w:right w:val="single" w:sz="4" w:space="0" w:color="000000"/>
            </w:tcBorders>
          </w:tcPr>
          <w:p w:rsidR="007425F1" w:rsidRPr="009B734D" w:rsidRDefault="007425F1">
            <w:pPr>
              <w:rPr>
                <w:rFonts w:ascii="Times New Roman" w:hAnsi="Times New Roman" w:cs="Times New Roman"/>
                <w:sz w:val="24"/>
                <w:szCs w:val="24"/>
              </w:rPr>
            </w:pPr>
            <w:r w:rsidRPr="009B734D">
              <w:rPr>
                <w:rFonts w:ascii="Times New Roman" w:hAnsi="Times New Roman" w:cs="Times New Roman"/>
                <w:sz w:val="24"/>
                <w:szCs w:val="24"/>
              </w:rPr>
              <w:t>Оранжевый жилет</w:t>
            </w:r>
          </w:p>
        </w:tc>
        <w:tc>
          <w:tcPr>
            <w:tcW w:w="2940" w:type="dxa"/>
            <w:tcBorders>
              <w:top w:val="single" w:sz="4" w:space="0" w:color="000000"/>
              <w:left w:val="single" w:sz="4" w:space="0" w:color="000000"/>
              <w:bottom w:val="single" w:sz="4" w:space="0" w:color="000000"/>
              <w:right w:val="single" w:sz="4" w:space="0" w:color="000000"/>
            </w:tcBorders>
          </w:tcPr>
          <w:p w:rsidR="007425F1" w:rsidRPr="009B734D" w:rsidRDefault="007425F1" w:rsidP="009B734D">
            <w:pPr>
              <w:ind w:right="461"/>
              <w:rPr>
                <w:rFonts w:ascii="Times New Roman" w:hAnsi="Times New Roman" w:cs="Times New Roman"/>
                <w:sz w:val="24"/>
                <w:szCs w:val="24"/>
              </w:rPr>
            </w:pPr>
            <w:r w:rsidRPr="009B734D">
              <w:rPr>
                <w:rFonts w:ascii="Times New Roman" w:hAnsi="Times New Roman" w:cs="Times New Roman"/>
                <w:sz w:val="24"/>
                <w:szCs w:val="24"/>
              </w:rPr>
              <w:t>Судья на трассе</w:t>
            </w:r>
          </w:p>
        </w:tc>
      </w:tr>
      <w:tr w:rsidR="007425F1" w:rsidTr="009B734D">
        <w:trPr>
          <w:trHeight w:val="296"/>
        </w:trPr>
        <w:tc>
          <w:tcPr>
            <w:tcW w:w="6416" w:type="dxa"/>
            <w:tcBorders>
              <w:top w:val="single" w:sz="4" w:space="0" w:color="000000"/>
            </w:tcBorders>
          </w:tcPr>
          <w:p w:rsidR="007425F1" w:rsidRPr="009B734D" w:rsidRDefault="007425F1" w:rsidP="009B734D">
            <w:pPr>
              <w:jc w:val="both"/>
              <w:rPr>
                <w:rFonts w:ascii="Times New Roman" w:hAnsi="Times New Roman" w:cs="Times New Roman"/>
                <w:sz w:val="12"/>
                <w:szCs w:val="12"/>
              </w:rPr>
            </w:pPr>
          </w:p>
        </w:tc>
        <w:tc>
          <w:tcPr>
            <w:tcW w:w="2940" w:type="dxa"/>
            <w:tcBorders>
              <w:top w:val="single" w:sz="4" w:space="0" w:color="000000"/>
            </w:tcBorders>
          </w:tcPr>
          <w:p w:rsidR="007425F1" w:rsidRPr="009B734D" w:rsidRDefault="007425F1" w:rsidP="009B734D">
            <w:pPr>
              <w:jc w:val="both"/>
              <w:rPr>
                <w:rFonts w:ascii="Times New Roman" w:hAnsi="Times New Roman" w:cs="Times New Roman"/>
                <w:sz w:val="24"/>
                <w:szCs w:val="24"/>
              </w:rPr>
            </w:pPr>
          </w:p>
        </w:tc>
      </w:tr>
    </w:tbl>
    <w:p w:rsidR="007425F1" w:rsidRDefault="007425F1">
      <w:pPr>
        <w:numPr>
          <w:ilvl w:val="1"/>
          <w:numId w:val="3"/>
        </w:numPr>
        <w:spacing w:after="0" w:line="240" w:lineRule="auto"/>
        <w:ind w:left="0" w:firstLine="709"/>
        <w:jc w:val="both"/>
        <w:rPr>
          <w:rFonts w:ascii="Times New Roman" w:hAnsi="Times New Roman" w:cs="Times New Roman"/>
          <w:color w:val="000000"/>
          <w:sz w:val="28"/>
          <w:szCs w:val="28"/>
        </w:rPr>
      </w:pPr>
      <w:bookmarkStart w:id="5" w:name="_heading=h.lnxbz9" w:colFirst="0" w:colLast="0"/>
      <w:bookmarkEnd w:id="5"/>
      <w:r>
        <w:rPr>
          <w:rFonts w:ascii="Times New Roman" w:hAnsi="Times New Roman" w:cs="Times New Roman"/>
          <w:color w:val="000000"/>
          <w:sz w:val="28"/>
          <w:szCs w:val="28"/>
        </w:rPr>
        <w:t>Парк сервиса</w:t>
      </w:r>
    </w:p>
    <w:p w:rsidR="007425F1" w:rsidRDefault="007425F1">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Под сервисом понимаются любые ремонтные работы с участвующим автомобилем, проводимые либо силами самого Экипажа с применением инструментов и запасных частей, находящихся в автомобиле, либо с привлечением посторонней помощи (т. е. при участии иных лиц, кроме членов Экипажа) и применением запасных частей и инструмента, не находившихся на борту этого автомобиля. </w:t>
      </w:r>
    </w:p>
    <w:p w:rsidR="007425F1" w:rsidRDefault="007425F1">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Сервис и ремонт разрешены на протяжении всего соревнования в парке сервиса.</w:t>
      </w:r>
    </w:p>
    <w:p w:rsidR="007425F1" w:rsidRDefault="007425F1">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Заключительные проверки контролируют соответствие автомобиля заявленному, требованиям ПДД и расположение наклеек. Все заключительные проверки автомобилей должны быть, по возможности, завершены в течение 30 минут после финиша последнего Экипажа.</w:t>
      </w:r>
    </w:p>
    <w:p w:rsidR="007425F1" w:rsidRDefault="007425F1">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Во время соревнований дозаправка в Парке сервиса ЗАПРЕЩЕНА.</w:t>
      </w:r>
    </w:p>
    <w:p w:rsidR="007425F1" w:rsidRDefault="007425F1">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Скорость движения в Парке сервиса – не более 5 км/ч.</w:t>
      </w:r>
    </w:p>
    <w:p w:rsidR="007425F1" w:rsidRDefault="007425F1">
      <w:pPr>
        <w:spacing w:after="0" w:line="240" w:lineRule="auto"/>
        <w:ind w:firstLine="709"/>
        <w:jc w:val="both"/>
        <w:rPr>
          <w:rFonts w:ascii="Times New Roman" w:hAnsi="Times New Roman" w:cs="Times New Roman"/>
          <w:b/>
          <w:i/>
          <w:color w:val="000000"/>
          <w:sz w:val="28"/>
          <w:szCs w:val="28"/>
        </w:rPr>
      </w:pPr>
      <w:r>
        <w:rPr>
          <w:rFonts w:ascii="Times New Roman" w:hAnsi="Times New Roman" w:cs="Times New Roman"/>
          <w:color w:val="000000"/>
          <w:sz w:val="28"/>
          <w:szCs w:val="28"/>
        </w:rPr>
        <w:t xml:space="preserve">ЗАПРЕЩЕНО разведение открытого огня на территории Парка сервиса и прилегающей к нему.  </w:t>
      </w:r>
      <w:r>
        <w:rPr>
          <w:rFonts w:ascii="Times New Roman" w:hAnsi="Times New Roman" w:cs="Times New Roman"/>
          <w:b/>
          <w:i/>
          <w:color w:val="000000"/>
          <w:sz w:val="28"/>
          <w:szCs w:val="28"/>
        </w:rPr>
        <w:t>Невыполнение данного требования, а также загрязнение территории Парка Сервиса наказывается штрафом в размере 100% заявочного взноса.</w:t>
      </w:r>
    </w:p>
    <w:p w:rsidR="007425F1" w:rsidRDefault="007425F1">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Автомобилям (кроме автомобилей, участвующих в гонке) разрешается въезжать на территории сервисных парков только при наличии и закреплении на лобовом стекле идентифицирующих наклеек «СЕРВИС», выданных организатором.</w:t>
      </w:r>
    </w:p>
    <w:p w:rsidR="007425F1" w:rsidRDefault="007425F1">
      <w:pPr>
        <w:numPr>
          <w:ilvl w:val="1"/>
          <w:numId w:val="3"/>
        </w:numPr>
        <w:spacing w:after="0" w:line="240" w:lineRule="auto"/>
        <w:ind w:left="0"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Автомобили ознакомления</w:t>
      </w:r>
    </w:p>
    <w:p w:rsidR="007425F1" w:rsidRDefault="007425F1">
      <w:pPr>
        <w:tabs>
          <w:tab w:val="left" w:pos="37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 ознакомлению допускаются только заявленные автомобили.</w:t>
      </w:r>
    </w:p>
    <w:p w:rsidR="007425F1" w:rsidRDefault="007425F1">
      <w:pPr>
        <w:numPr>
          <w:ilvl w:val="1"/>
          <w:numId w:val="3"/>
        </w:numPr>
        <w:spacing w:after="0" w:line="240" w:lineRule="auto"/>
        <w:ind w:left="0"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 xml:space="preserve">Очередность ознакомления </w:t>
      </w:r>
    </w:p>
    <w:p w:rsidR="007425F1" w:rsidRDefault="007425F1">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Очередность проезда в порядке Списка участников, допущенных к Соревнованию.  Допускается использование двумя Водителями одного автомобиля. При этом очередность и время стартов должна соответствовать стартовой ведомости на данный заезд.</w:t>
      </w:r>
    </w:p>
    <w:p w:rsidR="007425F1" w:rsidRDefault="007425F1">
      <w:pPr>
        <w:numPr>
          <w:ilvl w:val="1"/>
          <w:numId w:val="3"/>
        </w:numPr>
        <w:spacing w:after="0" w:line="240" w:lineRule="auto"/>
        <w:ind w:left="0" w:firstLine="709"/>
        <w:jc w:val="both"/>
        <w:rPr>
          <w:rFonts w:ascii="Times New Roman" w:hAnsi="Times New Roman" w:cs="Times New Roman"/>
          <w:b/>
          <w:color w:val="000000"/>
          <w:sz w:val="28"/>
          <w:szCs w:val="28"/>
        </w:rPr>
      </w:pPr>
      <w:bookmarkStart w:id="6" w:name="_heading=h.3znysh7" w:colFirst="0" w:colLast="0"/>
      <w:bookmarkEnd w:id="6"/>
      <w:r>
        <w:rPr>
          <w:rFonts w:ascii="Times New Roman" w:hAnsi="Times New Roman" w:cs="Times New Roman"/>
          <w:color w:val="000000"/>
          <w:sz w:val="28"/>
          <w:szCs w:val="28"/>
        </w:rPr>
        <w:t>Расписание ознакомления</w:t>
      </w:r>
    </w:p>
    <w:p w:rsidR="007425F1" w:rsidRDefault="007425F1">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Все участники обязаны соблюдать расписание ознакомления, указанное в Программе. Каждый Водитель обязан проехать один ознакомительный проезд.</w:t>
      </w:r>
    </w:p>
    <w:p w:rsidR="007425F1" w:rsidRDefault="007425F1">
      <w:pPr>
        <w:numPr>
          <w:ilvl w:val="1"/>
          <w:numId w:val="3"/>
        </w:numPr>
        <w:tabs>
          <w:tab w:val="left" w:pos="1276"/>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Квалификация </w:t>
      </w:r>
    </w:p>
    <w:p w:rsidR="007425F1" w:rsidRDefault="007425F1">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Водителям предоставляется квалификационный заезд с хронометражем результатов. Каждый Водитель обязан проехать один квалификационный проезд.</w:t>
      </w:r>
    </w:p>
    <w:p w:rsidR="007425F1" w:rsidRDefault="007425F1">
      <w:pPr>
        <w:numPr>
          <w:ilvl w:val="1"/>
          <w:numId w:val="3"/>
        </w:numPr>
        <w:tabs>
          <w:tab w:val="left" w:pos="1418"/>
        </w:tabs>
        <w:spacing w:after="0" w:line="240" w:lineRule="auto"/>
        <w:ind w:left="0" w:firstLine="709"/>
        <w:jc w:val="both"/>
        <w:rPr>
          <w:rFonts w:ascii="Times New Roman" w:hAnsi="Times New Roman" w:cs="Times New Roman"/>
          <w:b/>
          <w:color w:val="000000"/>
          <w:sz w:val="28"/>
          <w:szCs w:val="28"/>
        </w:rPr>
      </w:pPr>
      <w:bookmarkStart w:id="7" w:name="_heading=h.2et92p0" w:colFirst="0" w:colLast="0"/>
      <w:bookmarkEnd w:id="7"/>
      <w:r>
        <w:rPr>
          <w:rFonts w:ascii="Times New Roman" w:hAnsi="Times New Roman" w:cs="Times New Roman"/>
          <w:color w:val="000000"/>
          <w:sz w:val="28"/>
          <w:szCs w:val="28"/>
        </w:rPr>
        <w:t>Зачетные заезды</w:t>
      </w:r>
    </w:p>
    <w:p w:rsidR="007425F1" w:rsidRDefault="007425F1">
      <w:pPr>
        <w:pStyle w:val="Heading3"/>
        <w:numPr>
          <w:ilvl w:val="0"/>
          <w:numId w:val="7"/>
        </w:numPr>
        <w:spacing w:before="0" w:after="0"/>
        <w:ind w:left="0" w:firstLine="709"/>
        <w:rPr>
          <w:rFonts w:ascii="Times New Roman" w:hAnsi="Times New Roman" w:cs="Times New Roman"/>
          <w:sz w:val="28"/>
          <w:szCs w:val="28"/>
        </w:rPr>
      </w:pPr>
      <w:r>
        <w:rPr>
          <w:rFonts w:ascii="Times New Roman" w:hAnsi="Times New Roman" w:cs="Times New Roman"/>
          <w:sz w:val="28"/>
          <w:szCs w:val="28"/>
        </w:rPr>
        <w:t>Очередность и время старта Водителей, определяется по результатам лучшего времени хронометрируемого квалификационного проезда.</w:t>
      </w:r>
    </w:p>
    <w:p w:rsidR="007425F1" w:rsidRDefault="007425F1">
      <w:pPr>
        <w:pStyle w:val="Heading3"/>
        <w:numPr>
          <w:ilvl w:val="0"/>
          <w:numId w:val="7"/>
        </w:numPr>
        <w:spacing w:before="0" w:after="0"/>
        <w:ind w:left="0" w:firstLine="709"/>
        <w:rPr>
          <w:rFonts w:ascii="Times New Roman" w:hAnsi="Times New Roman" w:cs="Times New Roman"/>
          <w:sz w:val="28"/>
          <w:szCs w:val="28"/>
        </w:rPr>
      </w:pPr>
      <w:r>
        <w:rPr>
          <w:rFonts w:ascii="Times New Roman" w:hAnsi="Times New Roman" w:cs="Times New Roman"/>
          <w:sz w:val="28"/>
          <w:szCs w:val="28"/>
        </w:rPr>
        <w:t>Водителям дается возможность проехать три зачетных заезда. Результат определяется по двум зачетным заездам с лучшим временем.</w:t>
      </w:r>
    </w:p>
    <w:p w:rsidR="007425F1" w:rsidRDefault="007425F1">
      <w:pPr>
        <w:numPr>
          <w:ilvl w:val="0"/>
          <w:numId w:val="7"/>
        </w:numPr>
        <w:tabs>
          <w:tab w:val="left" w:pos="284"/>
          <w:tab w:val="left" w:pos="1418"/>
          <w:tab w:val="left" w:pos="1701"/>
          <w:tab w:val="left" w:pos="1843"/>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Экипаж автомобиля состоит из одного пилота. Запрещается   во время заездов присутствие штурмана в автомобиле. </w:t>
      </w:r>
    </w:p>
    <w:p w:rsidR="007425F1" w:rsidRDefault="007425F1">
      <w:pPr>
        <w:pStyle w:val="Heading3"/>
        <w:numPr>
          <w:ilvl w:val="0"/>
          <w:numId w:val="7"/>
        </w:numPr>
        <w:spacing w:before="0" w:after="0"/>
        <w:ind w:left="0" w:firstLine="709"/>
        <w:rPr>
          <w:rFonts w:ascii="Times New Roman" w:hAnsi="Times New Roman" w:cs="Times New Roman"/>
          <w:sz w:val="28"/>
          <w:szCs w:val="28"/>
        </w:rPr>
      </w:pPr>
      <w:r>
        <w:rPr>
          <w:rFonts w:ascii="Times New Roman" w:hAnsi="Times New Roman" w:cs="Times New Roman"/>
          <w:sz w:val="28"/>
          <w:szCs w:val="28"/>
        </w:rPr>
        <w:t xml:space="preserve">Средняя скорость передвижения участников по маршруту соревнования составляет до25км/ч. </w:t>
      </w:r>
    </w:p>
    <w:p w:rsidR="007425F1" w:rsidRDefault="007425F1">
      <w:pPr>
        <w:pStyle w:val="Heading3"/>
        <w:numPr>
          <w:ilvl w:val="0"/>
          <w:numId w:val="7"/>
        </w:numPr>
        <w:tabs>
          <w:tab w:val="left" w:pos="284"/>
          <w:tab w:val="left" w:pos="1418"/>
          <w:tab w:val="left" w:pos="1701"/>
          <w:tab w:val="left" w:pos="1843"/>
        </w:tabs>
        <w:spacing w:before="0" w:after="0"/>
        <w:ind w:left="0" w:firstLine="709"/>
        <w:rPr>
          <w:rFonts w:ascii="Times New Roman" w:hAnsi="Times New Roman" w:cs="Times New Roman"/>
          <w:sz w:val="28"/>
          <w:szCs w:val="28"/>
        </w:rPr>
      </w:pPr>
      <w:r>
        <w:rPr>
          <w:rFonts w:ascii="Times New Roman" w:hAnsi="Times New Roman" w:cs="Times New Roman"/>
          <w:sz w:val="28"/>
          <w:szCs w:val="28"/>
        </w:rPr>
        <w:t>В целях повышения безопасности, по усмотрению Организатора, будут установлены Ретардеры.</w:t>
      </w:r>
    </w:p>
    <w:p w:rsidR="007425F1" w:rsidRDefault="007425F1">
      <w:pPr>
        <w:pStyle w:val="Heading3"/>
        <w:numPr>
          <w:ilvl w:val="0"/>
          <w:numId w:val="7"/>
        </w:numPr>
        <w:spacing w:before="0" w:after="0"/>
        <w:ind w:left="0" w:firstLine="709"/>
        <w:rPr>
          <w:rFonts w:ascii="Times New Roman" w:hAnsi="Times New Roman" w:cs="Times New Roman"/>
          <w:color w:val="000000"/>
          <w:sz w:val="28"/>
          <w:szCs w:val="28"/>
        </w:rPr>
      </w:pPr>
      <w:r>
        <w:rPr>
          <w:rFonts w:ascii="Times New Roman" w:hAnsi="Times New Roman" w:cs="Times New Roman"/>
          <w:color w:val="000000"/>
          <w:sz w:val="28"/>
          <w:szCs w:val="28"/>
        </w:rPr>
        <w:t>Применение ремней безопасности на движущихся автомобилях обязательно.</w:t>
      </w:r>
    </w:p>
    <w:p w:rsidR="007425F1" w:rsidRDefault="007425F1">
      <w:pPr>
        <w:pStyle w:val="Heading3"/>
        <w:numPr>
          <w:ilvl w:val="0"/>
          <w:numId w:val="7"/>
        </w:numPr>
        <w:spacing w:before="0" w:after="0"/>
        <w:ind w:left="0" w:firstLine="709"/>
        <w:rPr>
          <w:rFonts w:ascii="Times New Roman" w:hAnsi="Times New Roman" w:cs="Times New Roman"/>
          <w:sz w:val="28"/>
          <w:szCs w:val="28"/>
        </w:rPr>
      </w:pPr>
      <w:r>
        <w:rPr>
          <w:rFonts w:ascii="Times New Roman" w:hAnsi="Times New Roman" w:cs="Times New Roman"/>
          <w:sz w:val="28"/>
          <w:szCs w:val="28"/>
        </w:rPr>
        <w:t>Все предметы, находящиеся в багажном отделении и салоне автомобиля (огнетушитель, аптечка, знак аварийной остановки, запасное колесо, инструмент и др.), должны быть надежно закреплены. Удаление элементов безопасности, установленных заводом-изготовителем, а также применение специальных грузов, удаление элементов заводской конструкции или установка дополнительных с целью изменения габаритных размеров, запрещено.</w:t>
      </w:r>
    </w:p>
    <w:p w:rsidR="007425F1" w:rsidRDefault="007425F1">
      <w:pPr>
        <w:tabs>
          <w:tab w:val="left" w:pos="284"/>
          <w:tab w:val="left" w:pos="3969"/>
        </w:tabs>
        <w:spacing w:after="0" w:line="240" w:lineRule="auto"/>
        <w:ind w:left="360" w:firstLine="709"/>
        <w:rPr>
          <w:rFonts w:ascii="Times New Roman" w:hAnsi="Times New Roman" w:cs="Times New Roman"/>
          <w:b/>
          <w:color w:val="000000"/>
          <w:sz w:val="28"/>
          <w:szCs w:val="28"/>
        </w:rPr>
      </w:pPr>
      <w:bookmarkStart w:id="8" w:name="_heading=h.tyjcwt" w:colFirst="0" w:colLast="0"/>
      <w:bookmarkEnd w:id="8"/>
      <w:r>
        <w:rPr>
          <w:rFonts w:ascii="Times New Roman" w:hAnsi="Times New Roman" w:cs="Times New Roman"/>
          <w:b/>
          <w:color w:val="000000"/>
          <w:sz w:val="28"/>
          <w:szCs w:val="28"/>
        </w:rPr>
        <w:t>Административные проверки.</w:t>
      </w:r>
    </w:p>
    <w:p w:rsidR="007425F1" w:rsidRDefault="007425F1">
      <w:pPr>
        <w:numPr>
          <w:ilvl w:val="1"/>
          <w:numId w:val="3"/>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Административные проверки должен пройти каждый водитель, заявленный для участия в Соревновании. Проверки проводятся в соответствии с Программой. Место проведения</w:t>
      </w:r>
      <w:r>
        <w:rPr>
          <w:rFonts w:ascii="Times New Roman" w:hAnsi="Times New Roman" w:cs="Times New Roman"/>
          <w:b/>
          <w:color w:val="000000"/>
          <w:sz w:val="28"/>
          <w:szCs w:val="28"/>
        </w:rPr>
        <w:t xml:space="preserve"> – </w:t>
      </w:r>
      <w:r>
        <w:rPr>
          <w:rFonts w:ascii="Times New Roman" w:hAnsi="Times New Roman" w:cs="Times New Roman"/>
          <w:color w:val="000000"/>
          <w:sz w:val="28"/>
          <w:szCs w:val="28"/>
        </w:rPr>
        <w:t>Штаб Соревнования.</w:t>
      </w:r>
    </w:p>
    <w:p w:rsidR="007425F1" w:rsidRDefault="007425F1">
      <w:pPr>
        <w:numPr>
          <w:ilvl w:val="1"/>
          <w:numId w:val="3"/>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административные проверки пилотом или представителем участника должны быть представлены следующие документы:</w:t>
      </w:r>
    </w:p>
    <w:p w:rsidR="007425F1" w:rsidRDefault="007425F1">
      <w:pPr>
        <w:numPr>
          <w:ilvl w:val="0"/>
          <w:numId w:val="2"/>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заявочная форма (полностью заполненная, если ранее ее оригинал не был направлен Организатору);</w:t>
      </w:r>
    </w:p>
    <w:p w:rsidR="007425F1" w:rsidRDefault="007425F1">
      <w:pPr>
        <w:numPr>
          <w:ilvl w:val="0"/>
          <w:numId w:val="2"/>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паспорт; </w:t>
      </w:r>
    </w:p>
    <w:p w:rsidR="007425F1" w:rsidRDefault="007425F1">
      <w:pPr>
        <w:numPr>
          <w:ilvl w:val="0"/>
          <w:numId w:val="2"/>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водительское удостоверение;</w:t>
      </w:r>
    </w:p>
    <w:p w:rsidR="007425F1" w:rsidRDefault="007425F1">
      <w:pPr>
        <w:numPr>
          <w:ilvl w:val="0"/>
          <w:numId w:val="2"/>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полис обязательного медицинского страхования;</w:t>
      </w:r>
    </w:p>
    <w:p w:rsidR="007425F1" w:rsidRDefault="007425F1">
      <w:pPr>
        <w:numPr>
          <w:ilvl w:val="0"/>
          <w:numId w:val="2"/>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полис личного страхования от несчастных случаев;</w:t>
      </w:r>
    </w:p>
    <w:p w:rsidR="007425F1" w:rsidRDefault="007425F1">
      <w:pPr>
        <w:numPr>
          <w:ilvl w:val="0"/>
          <w:numId w:val="2"/>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документы, подтверждающие уплату заявочных взносов;</w:t>
      </w:r>
    </w:p>
    <w:p w:rsidR="007425F1" w:rsidRDefault="007425F1">
      <w:pPr>
        <w:numPr>
          <w:ilvl w:val="0"/>
          <w:numId w:val="2"/>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свидетельство о регистрации транспортного средства или документ, его заменяющий;</w:t>
      </w:r>
    </w:p>
    <w:p w:rsidR="007425F1" w:rsidRDefault="007425F1">
      <w:pPr>
        <w:numPr>
          <w:ilvl w:val="0"/>
          <w:numId w:val="2"/>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страховой полис на транспортное средство, предусмотренный законодательством (ОСАГО).</w:t>
      </w:r>
    </w:p>
    <w:p w:rsidR="007425F1" w:rsidRDefault="007425F1">
      <w:pPr>
        <w:numPr>
          <w:ilvl w:val="1"/>
          <w:numId w:val="3"/>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Пилоты, заявленного на участие автомобиля, принимают участие в соревнованиях на свой собственный риск. Организатор не несёт ответственности за действия и последствия действий участника соревнования. Своей подписью в заявочной форме участник отказывается от каких-либо прав на компенсацию расходов, которые могут возникнуть в результате происшествия во время заездов, а также обязуется возместить материальный ущерб Организатору в полном объеме в срок до 31 календарного дня в случае причинения ущерба оборудованию Организатора либо оборудованию места проведения соревнования. За все свои действия, осуществляемые в ходе заездов, и последствия своих действий участник полностью несёт самостоятельную ответственность по действующим законодательным актам РФ.</w:t>
      </w:r>
    </w:p>
    <w:p w:rsidR="007425F1" w:rsidRDefault="007425F1">
      <w:pPr>
        <w:tabs>
          <w:tab w:val="left" w:pos="284"/>
          <w:tab w:val="left" w:pos="3969"/>
        </w:tabs>
        <w:spacing w:after="0" w:line="240" w:lineRule="auto"/>
        <w:ind w:left="360" w:firstLine="709"/>
        <w:rPr>
          <w:rFonts w:ascii="Times New Roman" w:hAnsi="Times New Roman" w:cs="Times New Roman"/>
          <w:b/>
          <w:color w:val="000000"/>
          <w:sz w:val="28"/>
          <w:szCs w:val="28"/>
        </w:rPr>
      </w:pPr>
      <w:r>
        <w:rPr>
          <w:rFonts w:ascii="Times New Roman" w:hAnsi="Times New Roman" w:cs="Times New Roman"/>
          <w:b/>
          <w:color w:val="000000"/>
          <w:sz w:val="28"/>
          <w:szCs w:val="28"/>
        </w:rPr>
        <w:t>Технические проверки, маркирование и пломбирование.</w:t>
      </w:r>
    </w:p>
    <w:p w:rsidR="007425F1" w:rsidRDefault="007425F1">
      <w:pPr>
        <w:numPr>
          <w:ilvl w:val="1"/>
          <w:numId w:val="3"/>
        </w:numPr>
        <w:spacing w:after="0" w:line="240" w:lineRule="auto"/>
        <w:ind w:left="0" w:firstLine="709"/>
        <w:jc w:val="both"/>
        <w:rPr>
          <w:rFonts w:ascii="Times New Roman" w:hAnsi="Times New Roman" w:cs="Times New Roman"/>
          <w:color w:val="000000"/>
          <w:sz w:val="28"/>
          <w:szCs w:val="28"/>
        </w:rPr>
      </w:pPr>
      <w:bookmarkStart w:id="9" w:name="_heading=h.3dy6vkm" w:colFirst="0" w:colLast="0"/>
      <w:bookmarkEnd w:id="9"/>
      <w:r>
        <w:rPr>
          <w:rFonts w:ascii="Times New Roman" w:hAnsi="Times New Roman" w:cs="Times New Roman"/>
          <w:color w:val="000000"/>
          <w:sz w:val="28"/>
          <w:szCs w:val="28"/>
        </w:rPr>
        <w:t>Место проведения</w:t>
      </w:r>
      <w:r>
        <w:rPr>
          <w:rFonts w:ascii="Times New Roman" w:hAnsi="Times New Roman" w:cs="Times New Roman"/>
          <w:b/>
          <w:color w:val="000000"/>
          <w:sz w:val="28"/>
          <w:szCs w:val="28"/>
        </w:rPr>
        <w:t xml:space="preserve"> - </w:t>
      </w:r>
      <w:r>
        <w:rPr>
          <w:rFonts w:ascii="Times New Roman" w:hAnsi="Times New Roman" w:cs="Times New Roman"/>
          <w:color w:val="000000"/>
          <w:sz w:val="28"/>
          <w:szCs w:val="28"/>
        </w:rPr>
        <w:t>Парк Сервиса.</w:t>
      </w:r>
    </w:p>
    <w:p w:rsidR="007425F1" w:rsidRDefault="007425F1">
      <w:pPr>
        <w:numPr>
          <w:ilvl w:val="1"/>
          <w:numId w:val="3"/>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Время проведения: 25 сентября 2022 г. с 8:00 до 10:00</w:t>
      </w:r>
    </w:p>
    <w:p w:rsidR="007425F1" w:rsidRDefault="007425F1">
      <w:pPr>
        <w:numPr>
          <w:ilvl w:val="1"/>
          <w:numId w:val="3"/>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Технические проверки должен пройти каждый автомобиль, заявленный для участия в Соревновании. Проверки проводятся в соответствии с Программой в свободном режиме. Но только после прохождения административных проверок.</w:t>
      </w:r>
    </w:p>
    <w:p w:rsidR="007425F1" w:rsidRDefault="007425F1">
      <w:pPr>
        <w:numPr>
          <w:ilvl w:val="1"/>
          <w:numId w:val="3"/>
        </w:numPr>
        <w:spacing w:after="0" w:line="240" w:lineRule="auto"/>
        <w:ind w:left="0" w:firstLine="709"/>
        <w:jc w:val="both"/>
        <w:rPr>
          <w:rFonts w:ascii="Times New Roman" w:hAnsi="Times New Roman" w:cs="Times New Roman"/>
          <w:color w:val="000000"/>
          <w:sz w:val="28"/>
          <w:szCs w:val="28"/>
        </w:rPr>
      </w:pPr>
      <w:bookmarkStart w:id="10" w:name="_heading=h.1t3h5sf" w:colFirst="0" w:colLast="0"/>
      <w:bookmarkEnd w:id="10"/>
      <w:r>
        <w:rPr>
          <w:rFonts w:ascii="Times New Roman" w:hAnsi="Times New Roman" w:cs="Times New Roman"/>
          <w:color w:val="000000"/>
          <w:sz w:val="28"/>
          <w:szCs w:val="28"/>
        </w:rPr>
        <w:t>Другие условия</w:t>
      </w:r>
    </w:p>
    <w:p w:rsidR="007425F1" w:rsidRDefault="007425F1">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Автомобиль должен быть представлен на технические проверки полностью подготовленным для участия в Соревновании, с нанесенными стартовыми номерами и рекламой организатора.</w:t>
      </w:r>
    </w:p>
    <w:p w:rsidR="007425F1" w:rsidRDefault="007425F1">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технические проверки должно быть предоставлено свидетельство о регистрации транспортного средства.</w:t>
      </w:r>
    </w:p>
    <w:p w:rsidR="007425F1" w:rsidRDefault="007425F1">
      <w:pPr>
        <w:spacing w:after="0" w:line="240" w:lineRule="auto"/>
        <w:ind w:firstLine="709"/>
        <w:jc w:val="both"/>
        <w:rPr>
          <w:rFonts w:ascii="Times New Roman" w:hAnsi="Times New Roman" w:cs="Times New Roman"/>
          <w:color w:val="000000"/>
          <w:sz w:val="28"/>
          <w:szCs w:val="28"/>
        </w:rPr>
      </w:pPr>
      <w:bookmarkStart w:id="11" w:name="_heading=h.4d34og8" w:colFirst="0" w:colLast="0"/>
      <w:bookmarkEnd w:id="11"/>
      <w:r>
        <w:rPr>
          <w:rFonts w:ascii="Times New Roman" w:hAnsi="Times New Roman" w:cs="Times New Roman"/>
          <w:color w:val="000000"/>
          <w:sz w:val="28"/>
          <w:szCs w:val="28"/>
        </w:rPr>
        <w:t>В соревновании могут участвовать только те автомобили, которые имеют действующую государственную регистрацию и действующий полис ОСАГО. Ответственность за несоответствие заявленного автомобиля требованиям ПДД РФ полностью лежит на Заявителе.</w:t>
      </w:r>
    </w:p>
    <w:p w:rsidR="007425F1" w:rsidRDefault="007425F1">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автомобиле обязательно должны быть </w:t>
      </w:r>
      <w:r>
        <w:rPr>
          <w:rFonts w:ascii="Times New Roman" w:hAnsi="Times New Roman" w:cs="Times New Roman"/>
          <w:b/>
          <w:i/>
          <w:color w:val="000000"/>
          <w:sz w:val="28"/>
          <w:szCs w:val="28"/>
        </w:rPr>
        <w:t xml:space="preserve">предусмотренные действующими ПДД аптечка, огнетушитель с массой заряда не менее 2-х кг (срок годности не более 2-х лет от даты выпуска или проверки / перезарядки), светоотражающий треугольник - знака аварийной остановки, буксировочный трос и светоотражающий жилет. </w:t>
      </w:r>
      <w:r>
        <w:rPr>
          <w:rFonts w:ascii="Times New Roman" w:hAnsi="Times New Roman" w:cs="Times New Roman"/>
          <w:color w:val="000000"/>
          <w:sz w:val="28"/>
          <w:szCs w:val="28"/>
        </w:rPr>
        <w:t>Все предметы, находящиеся в багажном отделении и салоне автомобиля должны быть надежно закреплены.</w:t>
      </w:r>
    </w:p>
    <w:p w:rsidR="007425F1" w:rsidRDefault="007425F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Любому автомобилю, не прошедшему технические проверки, будет отказано в старте, если Спортивными комиссарами не будет принято иное решение.</w:t>
      </w:r>
    </w:p>
    <w:p w:rsidR="007425F1" w:rsidRDefault="007425F1">
      <w:pPr>
        <w:tabs>
          <w:tab w:val="left" w:pos="0"/>
          <w:tab w:val="left" w:pos="284"/>
          <w:tab w:val="left" w:pos="3969"/>
        </w:tabs>
        <w:spacing w:after="0" w:line="240" w:lineRule="auto"/>
        <w:ind w:left="360" w:firstLine="709"/>
        <w:rPr>
          <w:rFonts w:ascii="Times New Roman" w:hAnsi="Times New Roman" w:cs="Times New Roman"/>
          <w:b/>
          <w:color w:val="000000"/>
          <w:sz w:val="28"/>
          <w:szCs w:val="28"/>
        </w:rPr>
      </w:pPr>
      <w:r>
        <w:rPr>
          <w:rFonts w:ascii="Times New Roman" w:hAnsi="Times New Roman" w:cs="Times New Roman"/>
          <w:b/>
          <w:color w:val="000000"/>
          <w:sz w:val="28"/>
          <w:szCs w:val="28"/>
        </w:rPr>
        <w:t>Заключительные проверки и протесты.</w:t>
      </w:r>
    </w:p>
    <w:p w:rsidR="007425F1" w:rsidRDefault="007425F1">
      <w:pPr>
        <w:numPr>
          <w:ilvl w:val="1"/>
          <w:numId w:val="3"/>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Протесты и апелляции</w:t>
      </w:r>
    </w:p>
    <w:p w:rsidR="007425F1" w:rsidRDefault="007425F1">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Протесты подаются в главную судейскую коллегию, согласно правилам соревнований по виду спорта. Сумма залога при подаче протеста 2000 рублей.</w:t>
      </w:r>
    </w:p>
    <w:p w:rsidR="007425F1" w:rsidRDefault="007425F1">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Заявления подаются непосредственно в секретариат на имя Главного судьи (руководителя гонки). </w:t>
      </w:r>
    </w:p>
    <w:p w:rsidR="007425F1" w:rsidRDefault="007425F1">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Одно заявление должно отражать один факт, в противном случае рассматриваться будет только первый. </w:t>
      </w:r>
    </w:p>
    <w:p w:rsidR="007425F1" w:rsidRDefault="007425F1">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Заявления, поданные по истечении 30 мин. после прибытия экипажа на финиш, не рассматриваются, кроме случаев арифметических ошибок при вычислении результатов. </w:t>
      </w:r>
    </w:p>
    <w:p w:rsidR="007425F1" w:rsidRDefault="007425F1">
      <w:pPr>
        <w:spacing w:after="0" w:line="240" w:lineRule="auto"/>
        <w:ind w:firstLine="709"/>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НЕ РАССМАТРИВАЮТСЯ заявления, поданные против решений судей факта (судьи, в обязанности которых входит определение свершившегося факта, например, правильность выполнения рисунка слалома, задетого ограничителя или соблюдения правил дорожного движения и т.п.).</w:t>
      </w:r>
    </w:p>
    <w:p w:rsidR="007425F1" w:rsidRDefault="007425F1">
      <w:pPr>
        <w:tabs>
          <w:tab w:val="left" w:pos="4650"/>
        </w:tabs>
        <w:spacing w:after="0" w:line="240" w:lineRule="auto"/>
        <w:jc w:val="center"/>
        <w:rPr>
          <w:rFonts w:ascii="Times New Roman" w:hAnsi="Times New Roman" w:cs="Times New Roman"/>
          <w:b/>
          <w:color w:val="000000"/>
          <w:sz w:val="28"/>
          <w:szCs w:val="28"/>
        </w:rPr>
      </w:pPr>
    </w:p>
    <w:p w:rsidR="007425F1" w:rsidRDefault="007425F1">
      <w:pPr>
        <w:tabs>
          <w:tab w:val="left" w:pos="4650"/>
        </w:tabs>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VII. УСЛОВИЯ ПОДВЕДЕНИЯ ИТОГОВ</w:t>
      </w:r>
    </w:p>
    <w:p w:rsidR="007425F1" w:rsidRDefault="007425F1">
      <w:pPr>
        <w:tabs>
          <w:tab w:val="left" w:pos="4650"/>
        </w:tabs>
        <w:spacing w:after="0" w:line="240" w:lineRule="auto"/>
        <w:jc w:val="center"/>
        <w:rPr>
          <w:rFonts w:ascii="Times New Roman" w:hAnsi="Times New Roman" w:cs="Times New Roman"/>
          <w:b/>
          <w:color w:val="000000"/>
          <w:sz w:val="28"/>
          <w:szCs w:val="28"/>
        </w:rPr>
      </w:pPr>
    </w:p>
    <w:p w:rsidR="007425F1" w:rsidRDefault="007425F1">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Для подсчета результатов применяются единицы времени – часы, минуты, секунды, доли секунд.</w:t>
      </w:r>
    </w:p>
    <w:p w:rsidR="007425F1" w:rsidRDefault="007425F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 участника в Соревновании определяется путем сложения следующих величин (выраженных в минутах и секундах): </w:t>
      </w:r>
    </w:p>
    <w:p w:rsidR="007425F1" w:rsidRDefault="007425F1">
      <w:pPr>
        <w:numPr>
          <w:ilvl w:val="0"/>
          <w:numId w:val="1"/>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результатов, показанных пилотом в заезде; </w:t>
      </w:r>
    </w:p>
    <w:p w:rsidR="007425F1" w:rsidRDefault="007425F1">
      <w:pPr>
        <w:numPr>
          <w:ilvl w:val="0"/>
          <w:numId w:val="1"/>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пенализации, полученной участником в заезде; </w:t>
      </w:r>
    </w:p>
    <w:p w:rsidR="007425F1" w:rsidRDefault="007425F1">
      <w:pPr>
        <w:numPr>
          <w:ilvl w:val="0"/>
          <w:numId w:val="1"/>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прочей пенализации, полученной участником в течение соревнования (Приложение №1). </w:t>
      </w:r>
    </w:p>
    <w:p w:rsidR="007425F1" w:rsidRDefault="007425F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Победителем объявляется Пилот, имеющий результат с наименьшим временем. Пилот, имеющий второе наименьшее время, объявляется занявшим второе место, и т. д. В случае равенства результатов преимущество имеет Пилот, имеющий лучший результат в квалификационном заезде. </w:t>
      </w:r>
    </w:p>
    <w:p w:rsidR="007425F1" w:rsidRDefault="007425F1">
      <w:pPr>
        <w:tabs>
          <w:tab w:val="left" w:pos="4650"/>
        </w:tabs>
        <w:spacing w:after="0" w:line="240" w:lineRule="auto"/>
        <w:ind w:firstLine="709"/>
        <w:jc w:val="center"/>
        <w:rPr>
          <w:rFonts w:ascii="Times New Roman" w:hAnsi="Times New Roman" w:cs="Times New Roman"/>
          <w:b/>
          <w:color w:val="000000"/>
          <w:sz w:val="28"/>
          <w:szCs w:val="28"/>
        </w:rPr>
      </w:pPr>
    </w:p>
    <w:p w:rsidR="007425F1" w:rsidRDefault="007425F1">
      <w:pPr>
        <w:widowControl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Схема слалома публикуется после проведения административных проверок на информационном табло Соревнования.</w:t>
      </w:r>
    </w:p>
    <w:p w:rsidR="007425F1" w:rsidRDefault="007425F1">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Топливо. Максимально допустимое содержание свинца в топливе в России - 0,4 г/литр.</w:t>
      </w:r>
    </w:p>
    <w:p w:rsidR="007425F1" w:rsidRDefault="007425F1">
      <w:pPr>
        <w:widowControl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Итоговые результаты (протоколы), отчет главного судьи предоставляются на бумажном носителе в Управление.</w:t>
      </w:r>
    </w:p>
    <w:p w:rsidR="007425F1" w:rsidRDefault="007425F1">
      <w:pPr>
        <w:widowControl w:val="0"/>
        <w:spacing w:after="0" w:line="240" w:lineRule="auto"/>
        <w:ind w:firstLine="709"/>
        <w:jc w:val="both"/>
        <w:rPr>
          <w:rFonts w:ascii="Times New Roman" w:hAnsi="Times New Roman" w:cs="Times New Roman"/>
          <w:color w:val="000000"/>
          <w:sz w:val="28"/>
          <w:szCs w:val="28"/>
        </w:rPr>
      </w:pPr>
    </w:p>
    <w:p w:rsidR="007425F1" w:rsidRDefault="007425F1">
      <w:pPr>
        <w:shd w:val="clear" w:color="auto" w:fill="FFFFFF"/>
        <w:jc w:val="center"/>
        <w:rPr>
          <w:rFonts w:ascii="Times New Roman" w:hAnsi="Times New Roman" w:cs="Times New Roman"/>
          <w:sz w:val="28"/>
          <w:szCs w:val="28"/>
        </w:rPr>
      </w:pPr>
      <w:r>
        <w:rPr>
          <w:rFonts w:ascii="Times New Roman" w:hAnsi="Times New Roman" w:cs="Times New Roman"/>
          <w:b/>
          <w:color w:val="000000"/>
          <w:sz w:val="28"/>
          <w:szCs w:val="28"/>
        </w:rPr>
        <w:t>VIII. СТРАХОВАНИЕ УЧАСТНИКОВ</w:t>
      </w:r>
    </w:p>
    <w:p w:rsidR="007425F1" w:rsidRDefault="007425F1">
      <w:pPr>
        <w:widowControl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Участие в соревнованиях осуществляется только при наличии полиса страхования жизни и здоровья от несчастных случаев, который представляется в комиссию по допуску на каждого участника. Страхование участников соревнований может производиться как за счет бюджетных средств, так и внебюджетных средств, в соответствии с законодательством Российской Федерации и субъектов Российской Федерации.</w:t>
      </w:r>
    </w:p>
    <w:p w:rsidR="007425F1" w:rsidRDefault="007425F1">
      <w:pPr>
        <w:spacing w:after="0" w:line="240" w:lineRule="auto"/>
        <w:ind w:firstLine="709"/>
        <w:jc w:val="both"/>
        <w:rPr>
          <w:rFonts w:ascii="Times New Roman" w:hAnsi="Times New Roman" w:cs="Times New Roman"/>
          <w:color w:val="000000"/>
          <w:sz w:val="28"/>
          <w:szCs w:val="28"/>
        </w:rPr>
      </w:pPr>
    </w:p>
    <w:p w:rsidR="007425F1" w:rsidRDefault="007425F1">
      <w:pPr>
        <w:shd w:val="clear" w:color="auto" w:fill="FFFFFF"/>
        <w:jc w:val="center"/>
        <w:rPr>
          <w:rFonts w:ascii="Times New Roman" w:hAnsi="Times New Roman" w:cs="Times New Roman"/>
          <w:b/>
          <w:color w:val="000000"/>
          <w:sz w:val="28"/>
          <w:szCs w:val="28"/>
        </w:rPr>
      </w:pPr>
      <w:r>
        <w:rPr>
          <w:rFonts w:ascii="Times New Roman" w:hAnsi="Times New Roman" w:cs="Times New Roman"/>
          <w:b/>
          <w:color w:val="000000"/>
          <w:sz w:val="28"/>
          <w:szCs w:val="28"/>
        </w:rPr>
        <w:t>IX. НАГРАЖДЕНИЕ</w:t>
      </w:r>
    </w:p>
    <w:p w:rsidR="007425F1" w:rsidRDefault="007425F1" w:rsidP="005E7FD5">
      <w:pPr>
        <w:pStyle w:val="Heading2"/>
        <w:numPr>
          <w:ilvl w:val="0"/>
          <w:numId w:val="0"/>
        </w:numPr>
        <w:tabs>
          <w:tab w:val="left" w:pos="540"/>
        </w:tabs>
        <w:spacing w:before="0" w:after="0"/>
        <w:ind w:firstLine="709"/>
        <w:rPr>
          <w:rFonts w:ascii="Times New Roman" w:hAnsi="Times New Roman" w:cs="Times New Roman"/>
          <w:b w:val="0"/>
          <w:color w:val="000000"/>
          <w:sz w:val="28"/>
          <w:szCs w:val="28"/>
        </w:rPr>
      </w:pPr>
      <w:r>
        <w:rPr>
          <w:rFonts w:ascii="Times New Roman" w:hAnsi="Times New Roman" w:cs="Times New Roman"/>
          <w:b w:val="0"/>
          <w:color w:val="000000"/>
          <w:sz w:val="28"/>
          <w:szCs w:val="28"/>
        </w:rPr>
        <w:t xml:space="preserve">Процедура награждения состоится в месте проведения Соревнования. </w:t>
      </w:r>
    </w:p>
    <w:p w:rsidR="007425F1" w:rsidRDefault="007425F1">
      <w:pPr>
        <w:tabs>
          <w:tab w:val="left" w:pos="54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После окончания Соревнования все участники могут ознакомиться с протоколами гонки на сайте Федерации.</w:t>
      </w:r>
    </w:p>
    <w:p w:rsidR="007425F1" w:rsidRDefault="007425F1">
      <w:pPr>
        <w:tabs>
          <w:tab w:val="left" w:pos="426"/>
          <w:tab w:val="left" w:pos="1276"/>
          <w:tab w:val="left" w:pos="1418"/>
          <w:tab w:val="left" w:pos="2268"/>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Водители, занявшие 1 - 3 места в каждом зачете, награждаются дипломами и кубками, а также памятными призами.</w:t>
      </w:r>
    </w:p>
    <w:p w:rsidR="007425F1" w:rsidRDefault="007425F1">
      <w:pPr>
        <w:tabs>
          <w:tab w:val="left" w:pos="426"/>
          <w:tab w:val="left" w:pos="1276"/>
          <w:tab w:val="left" w:pos="1418"/>
          <w:tab w:val="left" w:pos="2268"/>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 итогам Соревнования в каждой зачетной группе будут начислены Очки за </w:t>
      </w:r>
      <w:r>
        <w:rPr>
          <w:rFonts w:ascii="Times New Roman" w:hAnsi="Times New Roman" w:cs="Times New Roman"/>
          <w:b/>
          <w:color w:val="000000"/>
          <w:sz w:val="28"/>
          <w:szCs w:val="28"/>
        </w:rPr>
        <w:t>2 этап</w:t>
      </w:r>
      <w:r>
        <w:rPr>
          <w:rFonts w:ascii="Times New Roman" w:hAnsi="Times New Roman" w:cs="Times New Roman"/>
          <w:color w:val="000000"/>
          <w:sz w:val="28"/>
          <w:szCs w:val="28"/>
        </w:rPr>
        <w:t xml:space="preserve"> двухэтапного Соревнования по спринт-слалому среди любителей, согласно Таблицы (Приложение №5). </w:t>
      </w:r>
    </w:p>
    <w:p w:rsidR="007425F1" w:rsidRDefault="007425F1">
      <w:pPr>
        <w:tabs>
          <w:tab w:val="left" w:pos="426"/>
          <w:tab w:val="left" w:pos="1276"/>
          <w:tab w:val="left" w:pos="1418"/>
          <w:tab w:val="left" w:pos="2268"/>
        </w:tabs>
        <w:spacing w:after="0" w:line="240" w:lineRule="auto"/>
        <w:ind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По сумме очков, начисленных за два этапа Соревнования по спринт-слалому среди любителей, будут определены победители 1 - 3 место в каждом зачете и награждены памятными призами.</w:t>
      </w:r>
    </w:p>
    <w:p w:rsidR="007425F1" w:rsidRDefault="007425F1">
      <w:pPr>
        <w:shd w:val="clear" w:color="auto" w:fill="FFFFFF"/>
        <w:jc w:val="center"/>
        <w:rPr>
          <w:rFonts w:ascii="Times New Roman" w:hAnsi="Times New Roman" w:cs="Times New Roman"/>
          <w:b/>
          <w:color w:val="000000"/>
          <w:sz w:val="28"/>
          <w:szCs w:val="28"/>
        </w:rPr>
      </w:pPr>
    </w:p>
    <w:p w:rsidR="007425F1" w:rsidRDefault="007425F1">
      <w:pPr>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X. УСЛОВИЯ ФИНАНСИРОВАНИЯ</w:t>
      </w:r>
    </w:p>
    <w:p w:rsidR="007425F1" w:rsidRDefault="007425F1">
      <w:pPr>
        <w:spacing w:after="0" w:line="240" w:lineRule="auto"/>
        <w:jc w:val="center"/>
        <w:rPr>
          <w:rFonts w:ascii="Times New Roman" w:hAnsi="Times New Roman" w:cs="Times New Roman"/>
          <w:b/>
          <w:color w:val="000000"/>
          <w:sz w:val="28"/>
          <w:szCs w:val="28"/>
        </w:rPr>
      </w:pPr>
    </w:p>
    <w:p w:rsidR="007425F1" w:rsidRDefault="007425F1">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Расходы, связанные с организацией проведения Соревнования, а именно: оплата услуг по организации медицинского сопровождения, информационно-технического обеспечения, оформление места проведения мероприятия, а также приобретение наградной атрибутики (кубки, дипломы) для награждения победителей и призёров в каждой зачётной группе, осуществляются за счёт средств предоставленной субсидии из бюджета города Севастополя, на цели, не связанные с финансовым обеспечением государственного задания ГАУ «ЦСП СКС».</w:t>
      </w:r>
    </w:p>
    <w:p w:rsidR="007425F1" w:rsidRDefault="007425F1" w:rsidP="005E7FD5">
      <w:pPr>
        <w:pStyle w:val="Heading2"/>
        <w:numPr>
          <w:ilvl w:val="0"/>
          <w:numId w:val="0"/>
        </w:numPr>
        <w:tabs>
          <w:tab w:val="left" w:pos="284"/>
          <w:tab w:val="left" w:pos="426"/>
          <w:tab w:val="left" w:pos="1276"/>
          <w:tab w:val="left" w:pos="1418"/>
          <w:tab w:val="left" w:pos="2268"/>
        </w:tabs>
        <w:spacing w:before="0" w:after="0"/>
        <w:ind w:firstLine="709"/>
        <w:rPr>
          <w:rFonts w:ascii="Times New Roman" w:hAnsi="Times New Roman" w:cs="Times New Roman"/>
          <w:b w:val="0"/>
          <w:color w:val="000000"/>
          <w:sz w:val="28"/>
          <w:szCs w:val="28"/>
        </w:rPr>
      </w:pPr>
      <w:r>
        <w:rPr>
          <w:rFonts w:ascii="Times New Roman" w:hAnsi="Times New Roman" w:cs="Times New Roman"/>
          <w:b w:val="0"/>
          <w:color w:val="000000"/>
          <w:sz w:val="28"/>
          <w:szCs w:val="28"/>
        </w:rPr>
        <w:t>Расходы, связанные с оплатой работы спортивных судей, оплаты питания судьям и приобретения памятных подарков всем участникам Соревнования осуществляется за счет стартовых взносов участников Соревнования.</w:t>
      </w:r>
    </w:p>
    <w:p w:rsidR="007425F1" w:rsidRDefault="007425F1">
      <w:pPr>
        <w:spacing w:after="0" w:line="240" w:lineRule="auto"/>
        <w:jc w:val="center"/>
        <w:rPr>
          <w:rFonts w:ascii="Times New Roman" w:hAnsi="Times New Roman" w:cs="Times New Roman"/>
          <w:b/>
          <w:color w:val="000000"/>
          <w:sz w:val="28"/>
          <w:szCs w:val="28"/>
        </w:rPr>
      </w:pPr>
    </w:p>
    <w:p w:rsidR="007425F1" w:rsidRDefault="007425F1">
      <w:pPr>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XI. ОБЕСПЕЧЕНИЕ БЕЗОПАСНОСТИ УЧАСТНИКОВ И ЗРИТЕЛЕЙ</w:t>
      </w:r>
    </w:p>
    <w:p w:rsidR="007425F1" w:rsidRDefault="007425F1">
      <w:pPr>
        <w:spacing w:after="0" w:line="240" w:lineRule="auto"/>
        <w:jc w:val="center"/>
        <w:rPr>
          <w:rFonts w:ascii="Times New Roman" w:hAnsi="Times New Roman" w:cs="Times New Roman"/>
          <w:color w:val="000000"/>
          <w:sz w:val="28"/>
          <w:szCs w:val="28"/>
        </w:rPr>
      </w:pPr>
    </w:p>
    <w:p w:rsidR="007425F1" w:rsidRDefault="007425F1">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 утвержденных постановлением Правительства Российской Федерации от 18 апреля 2014 № 353, а также требованиям правил по виду спорта «автомобильный спорт».</w:t>
      </w:r>
    </w:p>
    <w:p w:rsidR="007425F1" w:rsidRDefault="007425F1">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Оказание скорой медицинской помощи и допуск участников осуществляется в соответствии с приказом Министерства здравоохранения Российской Федерации № 1144н от 23.10.2020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мероприятий».</w:t>
      </w:r>
    </w:p>
    <w:p w:rsidR="007425F1" w:rsidRDefault="007425F1">
      <w:pPr>
        <w:shd w:val="clear" w:color="auto" w:fill="FFFFFF"/>
        <w:spacing w:after="0" w:line="240" w:lineRule="auto"/>
        <w:ind w:firstLine="709"/>
        <w:jc w:val="both"/>
        <w:rPr>
          <w:rFonts w:ascii="Times New Roman" w:hAnsi="Times New Roman" w:cs="Times New Roman"/>
          <w:color w:val="00000A"/>
          <w:sz w:val="28"/>
          <w:szCs w:val="28"/>
        </w:rPr>
      </w:pPr>
      <w:r>
        <w:rPr>
          <w:rFonts w:ascii="Times New Roman" w:hAnsi="Times New Roman" w:cs="Times New Roman"/>
          <w:color w:val="00000A"/>
          <w:sz w:val="28"/>
          <w:szCs w:val="28"/>
        </w:rPr>
        <w:t>Организация и проведение мероприятия осуществляется с соблюдением рекомендаций Роспотребнадзора в части ограничений, связанных                                 с распространением новой коронавирусной инфекции (COVID-19)                              и в соответствии с Регламентом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COVID-19, утверждённым Министром спорта Российской Федерации О.В. Матыциным и Главным государственным санитарным врачом Российской Федерации А.Ю. Поповой (с дополнениями и изменениями).</w:t>
      </w:r>
    </w:p>
    <w:p w:rsidR="007425F1" w:rsidRDefault="007425F1">
      <w:pPr>
        <w:shd w:val="clear" w:color="auto" w:fill="FFFFFF"/>
        <w:spacing w:after="0" w:line="240" w:lineRule="auto"/>
        <w:ind w:firstLine="709"/>
        <w:jc w:val="both"/>
        <w:rPr>
          <w:rFonts w:ascii="Times New Roman" w:hAnsi="Times New Roman" w:cs="Times New Roman"/>
          <w:color w:val="00000A"/>
          <w:sz w:val="28"/>
          <w:szCs w:val="28"/>
        </w:rPr>
      </w:pPr>
    </w:p>
    <w:p w:rsidR="007425F1" w:rsidRDefault="007425F1">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XII. ПОРЯДОК ПОДАЧИ ЗАЯВОК НА УЧАСТИЕ</w:t>
      </w:r>
    </w:p>
    <w:p w:rsidR="007425F1" w:rsidRDefault="007425F1">
      <w:pPr>
        <w:pStyle w:val="Heading2"/>
        <w:spacing w:before="0" w:after="0"/>
        <w:ind w:firstLine="709"/>
        <w:rPr>
          <w:rFonts w:ascii="Times New Roman" w:hAnsi="Times New Roman" w:cs="Times New Roman"/>
          <w:b w:val="0"/>
          <w:color w:val="000000"/>
          <w:sz w:val="28"/>
          <w:szCs w:val="28"/>
        </w:rPr>
      </w:pPr>
    </w:p>
    <w:p w:rsidR="007425F1" w:rsidRDefault="007425F1" w:rsidP="005E7FD5">
      <w:pPr>
        <w:pStyle w:val="Heading2"/>
        <w:numPr>
          <w:ilvl w:val="0"/>
          <w:numId w:val="0"/>
        </w:numPr>
        <w:spacing w:before="0" w:after="0"/>
        <w:ind w:firstLine="709"/>
        <w:rPr>
          <w:rFonts w:ascii="Times New Roman" w:hAnsi="Times New Roman" w:cs="Times New Roman"/>
          <w:b w:val="0"/>
          <w:color w:val="000000"/>
          <w:sz w:val="28"/>
          <w:szCs w:val="28"/>
        </w:rPr>
      </w:pPr>
      <w:r>
        <w:rPr>
          <w:rFonts w:ascii="Times New Roman" w:hAnsi="Times New Roman" w:cs="Times New Roman"/>
          <w:b w:val="0"/>
          <w:color w:val="000000"/>
          <w:sz w:val="28"/>
          <w:szCs w:val="28"/>
        </w:rPr>
        <w:t>Для участия в Соревновании необходимо направить в адрес организатора заполненную должным образом форму заявки в сроки, указанные в программе Соревновании. Бланки заявочных форм публикуются на сайте организатора. Если заявочная форма направлена по электронной почте, ее оригинал должен быть предоставлен в секретариат Соревнования во время административных проверок. Заявка на участие принимается только в том случае, если она сопровождается уплатой полной суммы заявочного взноса. До уплаты заявочного взноса она считается предварительной.</w:t>
      </w:r>
    </w:p>
    <w:p w:rsidR="007425F1" w:rsidRDefault="007425F1">
      <w:pPr>
        <w:tabs>
          <w:tab w:val="left" w:pos="284"/>
          <w:tab w:val="left" w:pos="426"/>
          <w:tab w:val="left" w:pos="1276"/>
          <w:tab w:val="left" w:pos="1418"/>
          <w:tab w:val="left" w:pos="1785"/>
          <w:tab w:val="left" w:pos="2268"/>
        </w:tabs>
        <w:rPr>
          <w:rFonts w:ascii="Times New Roman" w:hAnsi="Times New Roman" w:cs="Times New Roman"/>
          <w:b/>
          <w:sz w:val="28"/>
          <w:szCs w:val="28"/>
        </w:rPr>
      </w:pPr>
      <w:bookmarkStart w:id="12" w:name="_heading=h.gjdgxs" w:colFirst="0" w:colLast="0"/>
      <w:bookmarkEnd w:id="12"/>
      <w:r>
        <w:br w:type="page"/>
      </w:r>
    </w:p>
    <w:p w:rsidR="007425F1" w:rsidRDefault="007425F1">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r>
        <w:rPr>
          <w:rFonts w:ascii="Times New Roman" w:hAnsi="Times New Roman" w:cs="Times New Roman"/>
          <w:b/>
          <w:sz w:val="28"/>
          <w:szCs w:val="28"/>
        </w:rPr>
        <w:t>Приложение № 1</w:t>
      </w:r>
    </w:p>
    <w:p w:rsidR="007425F1" w:rsidRDefault="007425F1">
      <w:pPr>
        <w:tabs>
          <w:tab w:val="left" w:pos="284"/>
          <w:tab w:val="left" w:pos="426"/>
          <w:tab w:val="left" w:pos="1276"/>
          <w:tab w:val="left" w:pos="1418"/>
          <w:tab w:val="left" w:pos="2268"/>
        </w:tabs>
        <w:jc w:val="center"/>
        <w:rPr>
          <w:rFonts w:ascii="Times New Roman" w:hAnsi="Times New Roman" w:cs="Times New Roman"/>
          <w:b/>
          <w:color w:val="000000"/>
          <w:sz w:val="28"/>
          <w:szCs w:val="28"/>
        </w:rPr>
      </w:pPr>
      <w:r>
        <w:rPr>
          <w:rFonts w:ascii="Times New Roman" w:hAnsi="Times New Roman" w:cs="Times New Roman"/>
          <w:b/>
          <w:color w:val="000000"/>
          <w:sz w:val="28"/>
          <w:szCs w:val="28"/>
        </w:rPr>
        <w:t>ТАБЛИЦА ПЕНАЛИЗАЦИИ</w:t>
      </w:r>
    </w:p>
    <w:tbl>
      <w:tblPr>
        <w:tblW w:w="951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tblPr>
      <w:tblGrid>
        <w:gridCol w:w="1336"/>
        <w:gridCol w:w="4748"/>
        <w:gridCol w:w="3434"/>
      </w:tblGrid>
      <w:tr w:rsidR="007425F1" w:rsidTr="009B734D">
        <w:tc>
          <w:tcPr>
            <w:tcW w:w="1336" w:type="dxa"/>
          </w:tcPr>
          <w:p w:rsidR="007425F1" w:rsidRPr="009B734D" w:rsidRDefault="007425F1" w:rsidP="009B734D">
            <w:pPr>
              <w:ind w:right="286"/>
              <w:jc w:val="both"/>
              <w:rPr>
                <w:rFonts w:ascii="Times New Roman" w:hAnsi="Times New Roman" w:cs="Times New Roman"/>
                <w:sz w:val="24"/>
                <w:szCs w:val="24"/>
              </w:rPr>
            </w:pPr>
            <w:r w:rsidRPr="009B734D">
              <w:rPr>
                <w:rFonts w:ascii="Times New Roman" w:hAnsi="Times New Roman" w:cs="Times New Roman"/>
                <w:sz w:val="24"/>
                <w:szCs w:val="24"/>
              </w:rPr>
              <w:t>№п/п</w:t>
            </w:r>
          </w:p>
        </w:tc>
        <w:tc>
          <w:tcPr>
            <w:tcW w:w="4748" w:type="dxa"/>
          </w:tcPr>
          <w:p w:rsidR="007425F1" w:rsidRPr="009B734D" w:rsidRDefault="007425F1" w:rsidP="009B734D">
            <w:pPr>
              <w:ind w:firstLine="567"/>
              <w:jc w:val="both"/>
              <w:rPr>
                <w:rFonts w:ascii="Times New Roman" w:hAnsi="Times New Roman" w:cs="Times New Roman"/>
                <w:sz w:val="24"/>
                <w:szCs w:val="24"/>
              </w:rPr>
            </w:pPr>
            <w:r w:rsidRPr="009B734D">
              <w:rPr>
                <w:rFonts w:ascii="Times New Roman" w:hAnsi="Times New Roman" w:cs="Times New Roman"/>
                <w:sz w:val="24"/>
                <w:szCs w:val="24"/>
              </w:rPr>
              <w:t>Нарушение</w:t>
            </w:r>
          </w:p>
        </w:tc>
        <w:tc>
          <w:tcPr>
            <w:tcW w:w="3434" w:type="dxa"/>
          </w:tcPr>
          <w:p w:rsidR="007425F1" w:rsidRPr="009B734D" w:rsidRDefault="007425F1" w:rsidP="009B734D">
            <w:pPr>
              <w:ind w:firstLine="567"/>
              <w:jc w:val="both"/>
              <w:rPr>
                <w:rFonts w:ascii="Times New Roman" w:hAnsi="Times New Roman" w:cs="Times New Roman"/>
                <w:sz w:val="24"/>
                <w:szCs w:val="24"/>
              </w:rPr>
            </w:pPr>
            <w:r w:rsidRPr="009B734D">
              <w:rPr>
                <w:rFonts w:ascii="Times New Roman" w:hAnsi="Times New Roman" w:cs="Times New Roman"/>
                <w:sz w:val="24"/>
                <w:szCs w:val="24"/>
              </w:rPr>
              <w:t>Штраф в секундах</w:t>
            </w:r>
          </w:p>
        </w:tc>
      </w:tr>
      <w:tr w:rsidR="007425F1" w:rsidTr="009B734D">
        <w:tc>
          <w:tcPr>
            <w:tcW w:w="1336" w:type="dxa"/>
          </w:tcPr>
          <w:p w:rsidR="007425F1" w:rsidRPr="009B734D" w:rsidRDefault="007425F1" w:rsidP="009B734D">
            <w:pPr>
              <w:tabs>
                <w:tab w:val="left" w:pos="480"/>
              </w:tabs>
              <w:ind w:right="286"/>
              <w:jc w:val="center"/>
              <w:rPr>
                <w:rFonts w:ascii="Times New Roman" w:hAnsi="Times New Roman" w:cs="Times New Roman"/>
                <w:sz w:val="24"/>
                <w:szCs w:val="24"/>
              </w:rPr>
            </w:pPr>
            <w:r w:rsidRPr="009B734D">
              <w:rPr>
                <w:rFonts w:ascii="Times New Roman" w:hAnsi="Times New Roman" w:cs="Times New Roman"/>
                <w:sz w:val="24"/>
                <w:szCs w:val="24"/>
              </w:rPr>
              <w:t>1</w:t>
            </w:r>
          </w:p>
        </w:tc>
        <w:tc>
          <w:tcPr>
            <w:tcW w:w="4748" w:type="dxa"/>
          </w:tcPr>
          <w:p w:rsidR="007425F1" w:rsidRPr="009B734D" w:rsidRDefault="007425F1" w:rsidP="009B734D">
            <w:pPr>
              <w:jc w:val="both"/>
              <w:rPr>
                <w:rFonts w:ascii="Times New Roman" w:hAnsi="Times New Roman" w:cs="Times New Roman"/>
                <w:sz w:val="24"/>
                <w:szCs w:val="24"/>
              </w:rPr>
            </w:pPr>
            <w:r w:rsidRPr="009B734D">
              <w:rPr>
                <w:rFonts w:ascii="Times New Roman" w:hAnsi="Times New Roman" w:cs="Times New Roman"/>
                <w:sz w:val="24"/>
                <w:szCs w:val="24"/>
              </w:rPr>
              <w:t>Самовольный выезд на старт, не в порядке, предусмотренном стартовым протоколом.</w:t>
            </w:r>
          </w:p>
        </w:tc>
        <w:tc>
          <w:tcPr>
            <w:tcW w:w="3434" w:type="dxa"/>
          </w:tcPr>
          <w:p w:rsidR="007425F1" w:rsidRPr="009B734D" w:rsidRDefault="007425F1" w:rsidP="009B734D">
            <w:pPr>
              <w:jc w:val="both"/>
              <w:rPr>
                <w:rFonts w:ascii="Times New Roman" w:hAnsi="Times New Roman" w:cs="Times New Roman"/>
                <w:sz w:val="24"/>
                <w:szCs w:val="24"/>
              </w:rPr>
            </w:pPr>
            <w:r w:rsidRPr="009B734D">
              <w:rPr>
                <w:rFonts w:ascii="Times New Roman" w:hAnsi="Times New Roman" w:cs="Times New Roman"/>
                <w:sz w:val="24"/>
                <w:szCs w:val="24"/>
              </w:rPr>
              <w:t>Отказ в старте. Решение Главного судьи.</w:t>
            </w:r>
          </w:p>
        </w:tc>
      </w:tr>
      <w:tr w:rsidR="007425F1" w:rsidTr="009B734D">
        <w:tc>
          <w:tcPr>
            <w:tcW w:w="1336" w:type="dxa"/>
          </w:tcPr>
          <w:p w:rsidR="007425F1" w:rsidRPr="009B734D" w:rsidRDefault="007425F1" w:rsidP="009B734D">
            <w:pPr>
              <w:tabs>
                <w:tab w:val="left" w:pos="480"/>
              </w:tabs>
              <w:ind w:right="286"/>
              <w:jc w:val="center"/>
              <w:rPr>
                <w:rFonts w:ascii="Times New Roman" w:hAnsi="Times New Roman" w:cs="Times New Roman"/>
                <w:sz w:val="24"/>
                <w:szCs w:val="24"/>
              </w:rPr>
            </w:pPr>
            <w:r w:rsidRPr="009B734D">
              <w:rPr>
                <w:rFonts w:ascii="Times New Roman" w:hAnsi="Times New Roman" w:cs="Times New Roman"/>
                <w:sz w:val="24"/>
                <w:szCs w:val="24"/>
              </w:rPr>
              <w:t>2</w:t>
            </w:r>
          </w:p>
        </w:tc>
        <w:tc>
          <w:tcPr>
            <w:tcW w:w="4748" w:type="dxa"/>
          </w:tcPr>
          <w:p w:rsidR="007425F1" w:rsidRPr="009B734D" w:rsidRDefault="007425F1" w:rsidP="009B734D">
            <w:pPr>
              <w:jc w:val="both"/>
              <w:rPr>
                <w:rFonts w:ascii="Times New Roman" w:hAnsi="Times New Roman" w:cs="Times New Roman"/>
                <w:sz w:val="24"/>
                <w:szCs w:val="24"/>
              </w:rPr>
            </w:pPr>
            <w:r w:rsidRPr="009B734D">
              <w:rPr>
                <w:rFonts w:ascii="Times New Roman" w:hAnsi="Times New Roman" w:cs="Times New Roman"/>
                <w:sz w:val="24"/>
                <w:szCs w:val="24"/>
              </w:rPr>
              <w:t>Отсутствие документов, предусмотренных положением к моменту окончания административных проверок.</w:t>
            </w:r>
          </w:p>
        </w:tc>
        <w:tc>
          <w:tcPr>
            <w:tcW w:w="3434" w:type="dxa"/>
          </w:tcPr>
          <w:p w:rsidR="007425F1" w:rsidRPr="009B734D" w:rsidRDefault="007425F1" w:rsidP="009B734D">
            <w:pPr>
              <w:jc w:val="both"/>
              <w:rPr>
                <w:rFonts w:ascii="Times New Roman" w:hAnsi="Times New Roman" w:cs="Times New Roman"/>
                <w:sz w:val="24"/>
                <w:szCs w:val="24"/>
              </w:rPr>
            </w:pPr>
            <w:r w:rsidRPr="009B734D">
              <w:rPr>
                <w:rFonts w:ascii="Times New Roman" w:hAnsi="Times New Roman" w:cs="Times New Roman"/>
                <w:sz w:val="24"/>
                <w:szCs w:val="24"/>
              </w:rPr>
              <w:t>Отказ в старте. Решение Главного судьи.</w:t>
            </w:r>
          </w:p>
        </w:tc>
      </w:tr>
      <w:tr w:rsidR="007425F1" w:rsidTr="009B734D">
        <w:tc>
          <w:tcPr>
            <w:tcW w:w="1336" w:type="dxa"/>
          </w:tcPr>
          <w:p w:rsidR="007425F1" w:rsidRPr="009B734D" w:rsidRDefault="007425F1" w:rsidP="009B734D">
            <w:pPr>
              <w:tabs>
                <w:tab w:val="left" w:pos="480"/>
              </w:tabs>
              <w:ind w:right="286"/>
              <w:jc w:val="center"/>
              <w:rPr>
                <w:rFonts w:ascii="Times New Roman" w:hAnsi="Times New Roman" w:cs="Times New Roman"/>
                <w:sz w:val="24"/>
                <w:szCs w:val="24"/>
              </w:rPr>
            </w:pPr>
            <w:r w:rsidRPr="009B734D">
              <w:rPr>
                <w:rFonts w:ascii="Times New Roman" w:hAnsi="Times New Roman" w:cs="Times New Roman"/>
                <w:sz w:val="24"/>
                <w:szCs w:val="24"/>
              </w:rPr>
              <w:t>3</w:t>
            </w:r>
          </w:p>
        </w:tc>
        <w:tc>
          <w:tcPr>
            <w:tcW w:w="4748" w:type="dxa"/>
          </w:tcPr>
          <w:p w:rsidR="007425F1" w:rsidRPr="009B734D" w:rsidRDefault="007425F1" w:rsidP="009B734D">
            <w:pPr>
              <w:spacing w:after="0" w:line="240" w:lineRule="auto"/>
              <w:jc w:val="both"/>
              <w:rPr>
                <w:rFonts w:ascii="Times New Roman" w:hAnsi="Times New Roman" w:cs="Times New Roman"/>
                <w:color w:val="000000"/>
                <w:sz w:val="24"/>
                <w:szCs w:val="24"/>
              </w:rPr>
            </w:pPr>
            <w:r w:rsidRPr="009B734D">
              <w:rPr>
                <w:rFonts w:ascii="Times New Roman" w:hAnsi="Times New Roman" w:cs="Times New Roman"/>
                <w:color w:val="000000"/>
                <w:sz w:val="24"/>
                <w:szCs w:val="24"/>
              </w:rPr>
              <w:t>Не прохождение входной Технической Инспекции.</w:t>
            </w:r>
          </w:p>
        </w:tc>
        <w:tc>
          <w:tcPr>
            <w:tcW w:w="3434" w:type="dxa"/>
          </w:tcPr>
          <w:p w:rsidR="007425F1" w:rsidRPr="009B734D" w:rsidRDefault="007425F1" w:rsidP="009B734D">
            <w:pPr>
              <w:jc w:val="both"/>
              <w:rPr>
                <w:rFonts w:ascii="Times New Roman" w:hAnsi="Times New Roman" w:cs="Times New Roman"/>
                <w:sz w:val="24"/>
                <w:szCs w:val="24"/>
              </w:rPr>
            </w:pPr>
            <w:r w:rsidRPr="009B734D">
              <w:rPr>
                <w:rFonts w:ascii="Times New Roman" w:hAnsi="Times New Roman" w:cs="Times New Roman"/>
                <w:sz w:val="24"/>
                <w:szCs w:val="24"/>
              </w:rPr>
              <w:t>Отказ в старте. Решение Главного судьи.</w:t>
            </w:r>
          </w:p>
        </w:tc>
      </w:tr>
      <w:tr w:rsidR="007425F1" w:rsidTr="009B734D">
        <w:tc>
          <w:tcPr>
            <w:tcW w:w="1336" w:type="dxa"/>
          </w:tcPr>
          <w:p w:rsidR="007425F1" w:rsidRPr="009B734D" w:rsidRDefault="007425F1" w:rsidP="009B734D">
            <w:pPr>
              <w:tabs>
                <w:tab w:val="left" w:pos="480"/>
              </w:tabs>
              <w:ind w:right="286"/>
              <w:jc w:val="center"/>
              <w:rPr>
                <w:rFonts w:ascii="Times New Roman" w:hAnsi="Times New Roman" w:cs="Times New Roman"/>
                <w:sz w:val="24"/>
                <w:szCs w:val="24"/>
              </w:rPr>
            </w:pPr>
            <w:r w:rsidRPr="009B734D">
              <w:rPr>
                <w:rFonts w:ascii="Times New Roman" w:hAnsi="Times New Roman" w:cs="Times New Roman"/>
                <w:sz w:val="24"/>
                <w:szCs w:val="24"/>
              </w:rPr>
              <w:t>4</w:t>
            </w:r>
          </w:p>
        </w:tc>
        <w:tc>
          <w:tcPr>
            <w:tcW w:w="4748" w:type="dxa"/>
          </w:tcPr>
          <w:p w:rsidR="007425F1" w:rsidRPr="009B734D" w:rsidRDefault="007425F1" w:rsidP="009B734D">
            <w:pPr>
              <w:spacing w:after="0" w:line="240" w:lineRule="auto"/>
              <w:jc w:val="both"/>
              <w:rPr>
                <w:rFonts w:ascii="Times New Roman" w:hAnsi="Times New Roman" w:cs="Times New Roman"/>
                <w:color w:val="000000"/>
                <w:sz w:val="24"/>
                <w:szCs w:val="24"/>
              </w:rPr>
            </w:pPr>
            <w:r w:rsidRPr="009B734D">
              <w:rPr>
                <w:rFonts w:ascii="Times New Roman" w:hAnsi="Times New Roman" w:cs="Times New Roman"/>
                <w:color w:val="000000"/>
                <w:sz w:val="24"/>
                <w:szCs w:val="24"/>
              </w:rPr>
              <w:t>Наличие дефектов, препятствующих эксплуатации автомобиля, выявленное на предстартовой Технической Инспекции.</w:t>
            </w:r>
          </w:p>
        </w:tc>
        <w:tc>
          <w:tcPr>
            <w:tcW w:w="3434" w:type="dxa"/>
          </w:tcPr>
          <w:p w:rsidR="007425F1" w:rsidRPr="009B734D" w:rsidRDefault="007425F1" w:rsidP="009B734D">
            <w:pPr>
              <w:jc w:val="both"/>
              <w:rPr>
                <w:rFonts w:ascii="Times New Roman" w:hAnsi="Times New Roman" w:cs="Times New Roman"/>
                <w:sz w:val="24"/>
                <w:szCs w:val="24"/>
              </w:rPr>
            </w:pPr>
            <w:r w:rsidRPr="009B734D">
              <w:rPr>
                <w:rFonts w:ascii="Times New Roman" w:hAnsi="Times New Roman" w:cs="Times New Roman"/>
                <w:sz w:val="24"/>
                <w:szCs w:val="24"/>
              </w:rPr>
              <w:t>КСК</w:t>
            </w:r>
          </w:p>
        </w:tc>
      </w:tr>
      <w:tr w:rsidR="007425F1" w:rsidTr="009B734D">
        <w:tc>
          <w:tcPr>
            <w:tcW w:w="1336" w:type="dxa"/>
          </w:tcPr>
          <w:p w:rsidR="007425F1" w:rsidRPr="009B734D" w:rsidRDefault="007425F1" w:rsidP="009B734D">
            <w:pPr>
              <w:tabs>
                <w:tab w:val="left" w:pos="480"/>
              </w:tabs>
              <w:ind w:right="286"/>
              <w:jc w:val="center"/>
              <w:rPr>
                <w:rFonts w:ascii="Times New Roman" w:hAnsi="Times New Roman" w:cs="Times New Roman"/>
                <w:sz w:val="24"/>
                <w:szCs w:val="24"/>
              </w:rPr>
            </w:pPr>
            <w:r w:rsidRPr="009B734D">
              <w:rPr>
                <w:rFonts w:ascii="Times New Roman" w:hAnsi="Times New Roman" w:cs="Times New Roman"/>
                <w:sz w:val="24"/>
                <w:szCs w:val="24"/>
              </w:rPr>
              <w:t>5</w:t>
            </w:r>
          </w:p>
        </w:tc>
        <w:tc>
          <w:tcPr>
            <w:tcW w:w="4748" w:type="dxa"/>
          </w:tcPr>
          <w:p w:rsidR="007425F1" w:rsidRPr="009B734D" w:rsidRDefault="007425F1" w:rsidP="009B734D">
            <w:pPr>
              <w:spacing w:after="0" w:line="240" w:lineRule="auto"/>
              <w:jc w:val="both"/>
              <w:rPr>
                <w:rFonts w:ascii="Times New Roman" w:hAnsi="Times New Roman" w:cs="Times New Roman"/>
                <w:color w:val="000000"/>
                <w:sz w:val="24"/>
                <w:szCs w:val="24"/>
              </w:rPr>
            </w:pPr>
            <w:r w:rsidRPr="009B734D">
              <w:rPr>
                <w:rFonts w:ascii="Times New Roman" w:hAnsi="Times New Roman" w:cs="Times New Roman"/>
                <w:color w:val="000000"/>
                <w:sz w:val="24"/>
                <w:szCs w:val="24"/>
              </w:rPr>
              <w:t xml:space="preserve">Запрещённый ремонт на трассе, посторонняя помощь, преднамеренная блокировка проезда, препятствование обгону, движение по трассе с помощью буксировки/погрузки и т. п. </w:t>
            </w:r>
          </w:p>
        </w:tc>
        <w:tc>
          <w:tcPr>
            <w:tcW w:w="3434" w:type="dxa"/>
          </w:tcPr>
          <w:p w:rsidR="007425F1" w:rsidRPr="009B734D" w:rsidRDefault="007425F1" w:rsidP="009B734D">
            <w:pPr>
              <w:jc w:val="both"/>
              <w:rPr>
                <w:rFonts w:ascii="Times New Roman" w:hAnsi="Times New Roman" w:cs="Times New Roman"/>
                <w:sz w:val="24"/>
                <w:szCs w:val="24"/>
              </w:rPr>
            </w:pPr>
            <w:r w:rsidRPr="009B734D">
              <w:rPr>
                <w:rFonts w:ascii="Times New Roman" w:hAnsi="Times New Roman" w:cs="Times New Roman"/>
                <w:sz w:val="24"/>
                <w:szCs w:val="24"/>
              </w:rPr>
              <w:t>КСК</w:t>
            </w:r>
          </w:p>
        </w:tc>
      </w:tr>
      <w:tr w:rsidR="007425F1" w:rsidTr="009B734D">
        <w:tc>
          <w:tcPr>
            <w:tcW w:w="1336" w:type="dxa"/>
          </w:tcPr>
          <w:p w:rsidR="007425F1" w:rsidRPr="009B734D" w:rsidRDefault="007425F1" w:rsidP="009B734D">
            <w:pPr>
              <w:tabs>
                <w:tab w:val="left" w:pos="480"/>
              </w:tabs>
              <w:ind w:right="286"/>
              <w:jc w:val="center"/>
              <w:rPr>
                <w:rFonts w:ascii="Times New Roman" w:hAnsi="Times New Roman" w:cs="Times New Roman"/>
                <w:sz w:val="24"/>
                <w:szCs w:val="24"/>
              </w:rPr>
            </w:pPr>
            <w:r w:rsidRPr="009B734D">
              <w:rPr>
                <w:rFonts w:ascii="Times New Roman" w:hAnsi="Times New Roman" w:cs="Times New Roman"/>
                <w:sz w:val="24"/>
                <w:szCs w:val="24"/>
              </w:rPr>
              <w:t>6</w:t>
            </w:r>
          </w:p>
        </w:tc>
        <w:tc>
          <w:tcPr>
            <w:tcW w:w="4748" w:type="dxa"/>
          </w:tcPr>
          <w:p w:rsidR="007425F1" w:rsidRPr="009B734D" w:rsidRDefault="007425F1" w:rsidP="009B734D">
            <w:pPr>
              <w:spacing w:after="0" w:line="240" w:lineRule="auto"/>
              <w:jc w:val="both"/>
              <w:rPr>
                <w:rFonts w:ascii="Times New Roman" w:hAnsi="Times New Roman" w:cs="Times New Roman"/>
                <w:color w:val="000000"/>
                <w:sz w:val="24"/>
                <w:szCs w:val="24"/>
              </w:rPr>
            </w:pPr>
            <w:r w:rsidRPr="009B734D">
              <w:rPr>
                <w:rFonts w:ascii="Times New Roman" w:hAnsi="Times New Roman" w:cs="Times New Roman"/>
                <w:color w:val="000000"/>
                <w:sz w:val="24"/>
                <w:szCs w:val="24"/>
              </w:rPr>
              <w:t>Нарушение количественного состава экипажа, перевозка пассажиров.</w:t>
            </w:r>
          </w:p>
        </w:tc>
        <w:tc>
          <w:tcPr>
            <w:tcW w:w="3434" w:type="dxa"/>
          </w:tcPr>
          <w:p w:rsidR="007425F1" w:rsidRPr="009B734D" w:rsidRDefault="007425F1" w:rsidP="009B734D">
            <w:pPr>
              <w:jc w:val="both"/>
              <w:rPr>
                <w:rFonts w:ascii="Times New Roman" w:hAnsi="Times New Roman" w:cs="Times New Roman"/>
                <w:sz w:val="24"/>
                <w:szCs w:val="24"/>
              </w:rPr>
            </w:pPr>
            <w:r w:rsidRPr="009B734D">
              <w:rPr>
                <w:rFonts w:ascii="Times New Roman" w:hAnsi="Times New Roman" w:cs="Times New Roman"/>
                <w:sz w:val="24"/>
                <w:szCs w:val="24"/>
              </w:rPr>
              <w:t>КСК- исключение из соревнования</w:t>
            </w:r>
          </w:p>
        </w:tc>
      </w:tr>
      <w:tr w:rsidR="007425F1" w:rsidTr="009B734D">
        <w:tc>
          <w:tcPr>
            <w:tcW w:w="1336" w:type="dxa"/>
          </w:tcPr>
          <w:p w:rsidR="007425F1" w:rsidRPr="009B734D" w:rsidRDefault="007425F1" w:rsidP="009B734D">
            <w:pPr>
              <w:tabs>
                <w:tab w:val="left" w:pos="480"/>
              </w:tabs>
              <w:ind w:right="286"/>
              <w:jc w:val="center"/>
              <w:rPr>
                <w:rFonts w:ascii="Times New Roman" w:hAnsi="Times New Roman" w:cs="Times New Roman"/>
                <w:sz w:val="24"/>
                <w:szCs w:val="24"/>
              </w:rPr>
            </w:pPr>
            <w:r w:rsidRPr="009B734D">
              <w:rPr>
                <w:rFonts w:ascii="Times New Roman" w:hAnsi="Times New Roman" w:cs="Times New Roman"/>
                <w:sz w:val="24"/>
                <w:szCs w:val="24"/>
              </w:rPr>
              <w:t>7</w:t>
            </w:r>
          </w:p>
        </w:tc>
        <w:tc>
          <w:tcPr>
            <w:tcW w:w="4748" w:type="dxa"/>
          </w:tcPr>
          <w:p w:rsidR="007425F1" w:rsidRPr="009B734D" w:rsidRDefault="007425F1" w:rsidP="009B734D">
            <w:pPr>
              <w:spacing w:after="0" w:line="240" w:lineRule="auto"/>
              <w:jc w:val="both"/>
              <w:rPr>
                <w:rFonts w:ascii="Times New Roman" w:hAnsi="Times New Roman" w:cs="Times New Roman"/>
                <w:color w:val="000000"/>
                <w:sz w:val="24"/>
                <w:szCs w:val="24"/>
              </w:rPr>
            </w:pPr>
            <w:r w:rsidRPr="009B734D">
              <w:rPr>
                <w:rFonts w:ascii="Times New Roman" w:hAnsi="Times New Roman" w:cs="Times New Roman"/>
                <w:color w:val="000000"/>
                <w:sz w:val="24"/>
                <w:szCs w:val="24"/>
              </w:rPr>
              <w:t>Неподчинение судьям, неспортивное поведение.</w:t>
            </w:r>
          </w:p>
        </w:tc>
        <w:tc>
          <w:tcPr>
            <w:tcW w:w="3434" w:type="dxa"/>
          </w:tcPr>
          <w:p w:rsidR="007425F1" w:rsidRPr="009B734D" w:rsidRDefault="007425F1" w:rsidP="009B734D">
            <w:pPr>
              <w:jc w:val="both"/>
              <w:rPr>
                <w:rFonts w:ascii="Times New Roman" w:hAnsi="Times New Roman" w:cs="Times New Roman"/>
                <w:sz w:val="24"/>
                <w:szCs w:val="24"/>
              </w:rPr>
            </w:pPr>
            <w:r w:rsidRPr="009B734D">
              <w:rPr>
                <w:rFonts w:ascii="Times New Roman" w:hAnsi="Times New Roman" w:cs="Times New Roman"/>
                <w:sz w:val="24"/>
                <w:szCs w:val="24"/>
              </w:rPr>
              <w:t>КСК- исключение из соревнования</w:t>
            </w:r>
          </w:p>
        </w:tc>
      </w:tr>
      <w:tr w:rsidR="007425F1" w:rsidTr="009B734D">
        <w:tc>
          <w:tcPr>
            <w:tcW w:w="1336" w:type="dxa"/>
          </w:tcPr>
          <w:p w:rsidR="007425F1" w:rsidRPr="009B734D" w:rsidRDefault="007425F1" w:rsidP="009B734D">
            <w:pPr>
              <w:tabs>
                <w:tab w:val="left" w:pos="480"/>
              </w:tabs>
              <w:ind w:right="286"/>
              <w:jc w:val="center"/>
              <w:rPr>
                <w:rFonts w:ascii="Times New Roman" w:hAnsi="Times New Roman" w:cs="Times New Roman"/>
                <w:sz w:val="24"/>
                <w:szCs w:val="24"/>
              </w:rPr>
            </w:pPr>
            <w:r w:rsidRPr="009B734D">
              <w:rPr>
                <w:rFonts w:ascii="Times New Roman" w:hAnsi="Times New Roman" w:cs="Times New Roman"/>
                <w:sz w:val="24"/>
                <w:szCs w:val="24"/>
              </w:rPr>
              <w:t>8</w:t>
            </w:r>
          </w:p>
        </w:tc>
        <w:tc>
          <w:tcPr>
            <w:tcW w:w="4748" w:type="dxa"/>
          </w:tcPr>
          <w:p w:rsidR="007425F1" w:rsidRPr="009B734D" w:rsidRDefault="007425F1" w:rsidP="009B734D">
            <w:pPr>
              <w:spacing w:after="0" w:line="240" w:lineRule="auto"/>
              <w:jc w:val="both"/>
              <w:rPr>
                <w:rFonts w:ascii="Times New Roman" w:hAnsi="Times New Roman" w:cs="Times New Roman"/>
                <w:color w:val="000000"/>
                <w:sz w:val="24"/>
                <w:szCs w:val="24"/>
              </w:rPr>
            </w:pPr>
            <w:r w:rsidRPr="009B734D">
              <w:rPr>
                <w:rFonts w:ascii="Times New Roman" w:hAnsi="Times New Roman" w:cs="Times New Roman"/>
                <w:color w:val="000000"/>
                <w:sz w:val="24"/>
                <w:szCs w:val="24"/>
              </w:rPr>
              <w:t>Нарушения в зоне контроля судейских пунктов.</w:t>
            </w:r>
          </w:p>
        </w:tc>
        <w:tc>
          <w:tcPr>
            <w:tcW w:w="3434" w:type="dxa"/>
          </w:tcPr>
          <w:p w:rsidR="007425F1" w:rsidRPr="009B734D" w:rsidRDefault="007425F1" w:rsidP="009B734D">
            <w:pPr>
              <w:jc w:val="both"/>
              <w:rPr>
                <w:rFonts w:ascii="Times New Roman" w:hAnsi="Times New Roman" w:cs="Times New Roman"/>
                <w:sz w:val="24"/>
                <w:szCs w:val="24"/>
              </w:rPr>
            </w:pPr>
            <w:r w:rsidRPr="009B734D">
              <w:rPr>
                <w:rFonts w:ascii="Times New Roman" w:hAnsi="Times New Roman" w:cs="Times New Roman"/>
                <w:sz w:val="24"/>
                <w:szCs w:val="24"/>
              </w:rPr>
              <w:t>КСК</w:t>
            </w:r>
          </w:p>
        </w:tc>
      </w:tr>
      <w:tr w:rsidR="007425F1" w:rsidTr="009B734D">
        <w:tc>
          <w:tcPr>
            <w:tcW w:w="1336" w:type="dxa"/>
          </w:tcPr>
          <w:p w:rsidR="007425F1" w:rsidRPr="009B734D" w:rsidRDefault="007425F1" w:rsidP="009B734D">
            <w:pPr>
              <w:tabs>
                <w:tab w:val="left" w:pos="480"/>
              </w:tabs>
              <w:ind w:right="286"/>
              <w:jc w:val="center"/>
              <w:rPr>
                <w:rFonts w:ascii="Times New Roman" w:hAnsi="Times New Roman" w:cs="Times New Roman"/>
                <w:sz w:val="24"/>
                <w:szCs w:val="24"/>
              </w:rPr>
            </w:pPr>
            <w:r w:rsidRPr="009B734D">
              <w:rPr>
                <w:rFonts w:ascii="Times New Roman" w:hAnsi="Times New Roman" w:cs="Times New Roman"/>
                <w:sz w:val="24"/>
                <w:szCs w:val="24"/>
              </w:rPr>
              <w:t>9</w:t>
            </w:r>
          </w:p>
        </w:tc>
        <w:tc>
          <w:tcPr>
            <w:tcW w:w="4748" w:type="dxa"/>
          </w:tcPr>
          <w:p w:rsidR="007425F1" w:rsidRPr="009B734D" w:rsidRDefault="007425F1" w:rsidP="009B734D">
            <w:pPr>
              <w:spacing w:after="0" w:line="240" w:lineRule="auto"/>
              <w:jc w:val="both"/>
              <w:rPr>
                <w:rFonts w:ascii="Times New Roman" w:hAnsi="Times New Roman" w:cs="Times New Roman"/>
                <w:color w:val="000000"/>
                <w:sz w:val="24"/>
                <w:szCs w:val="24"/>
              </w:rPr>
            </w:pPr>
            <w:r w:rsidRPr="009B734D">
              <w:rPr>
                <w:rFonts w:ascii="Times New Roman" w:hAnsi="Times New Roman" w:cs="Times New Roman"/>
                <w:color w:val="000000"/>
                <w:sz w:val="24"/>
                <w:szCs w:val="24"/>
              </w:rPr>
              <w:t>Управление автомобилем Пилотом, не допущенным к соревнованию.</w:t>
            </w:r>
          </w:p>
        </w:tc>
        <w:tc>
          <w:tcPr>
            <w:tcW w:w="3434" w:type="dxa"/>
          </w:tcPr>
          <w:p w:rsidR="007425F1" w:rsidRPr="009B734D" w:rsidRDefault="007425F1" w:rsidP="009B734D">
            <w:pPr>
              <w:jc w:val="both"/>
              <w:rPr>
                <w:rFonts w:ascii="Times New Roman" w:hAnsi="Times New Roman" w:cs="Times New Roman"/>
                <w:sz w:val="24"/>
                <w:szCs w:val="24"/>
              </w:rPr>
            </w:pPr>
            <w:r w:rsidRPr="009B734D">
              <w:rPr>
                <w:rFonts w:ascii="Times New Roman" w:hAnsi="Times New Roman" w:cs="Times New Roman"/>
                <w:sz w:val="24"/>
                <w:szCs w:val="24"/>
              </w:rPr>
              <w:t>КСК- исключение из соревнования</w:t>
            </w:r>
          </w:p>
        </w:tc>
      </w:tr>
      <w:tr w:rsidR="007425F1" w:rsidTr="009B734D">
        <w:tc>
          <w:tcPr>
            <w:tcW w:w="1336" w:type="dxa"/>
          </w:tcPr>
          <w:p w:rsidR="007425F1" w:rsidRPr="009B734D" w:rsidRDefault="007425F1" w:rsidP="009B734D">
            <w:pPr>
              <w:tabs>
                <w:tab w:val="left" w:pos="480"/>
              </w:tabs>
              <w:ind w:right="286"/>
              <w:jc w:val="center"/>
              <w:rPr>
                <w:rFonts w:ascii="Times New Roman" w:hAnsi="Times New Roman" w:cs="Times New Roman"/>
                <w:sz w:val="24"/>
                <w:szCs w:val="24"/>
              </w:rPr>
            </w:pPr>
            <w:r w:rsidRPr="009B734D">
              <w:rPr>
                <w:rFonts w:ascii="Times New Roman" w:hAnsi="Times New Roman" w:cs="Times New Roman"/>
                <w:sz w:val="24"/>
                <w:szCs w:val="24"/>
              </w:rPr>
              <w:t>10</w:t>
            </w:r>
          </w:p>
        </w:tc>
        <w:tc>
          <w:tcPr>
            <w:tcW w:w="4748" w:type="dxa"/>
          </w:tcPr>
          <w:p w:rsidR="007425F1" w:rsidRPr="009B734D" w:rsidRDefault="007425F1" w:rsidP="009B734D">
            <w:pPr>
              <w:spacing w:after="0" w:line="240" w:lineRule="auto"/>
              <w:jc w:val="both"/>
              <w:rPr>
                <w:rFonts w:ascii="Times New Roman" w:hAnsi="Times New Roman" w:cs="Times New Roman"/>
                <w:color w:val="000000"/>
                <w:sz w:val="24"/>
                <w:szCs w:val="24"/>
              </w:rPr>
            </w:pPr>
            <w:r w:rsidRPr="009B734D">
              <w:rPr>
                <w:rFonts w:ascii="Times New Roman" w:hAnsi="Times New Roman" w:cs="Times New Roman"/>
                <w:color w:val="000000"/>
                <w:sz w:val="24"/>
                <w:szCs w:val="24"/>
              </w:rPr>
              <w:t>Отсутствие двух стартовых номеров.</w:t>
            </w:r>
          </w:p>
        </w:tc>
        <w:tc>
          <w:tcPr>
            <w:tcW w:w="3434" w:type="dxa"/>
          </w:tcPr>
          <w:p w:rsidR="007425F1" w:rsidRPr="009B734D" w:rsidRDefault="007425F1" w:rsidP="009B734D">
            <w:pPr>
              <w:jc w:val="both"/>
              <w:rPr>
                <w:rFonts w:ascii="Times New Roman" w:hAnsi="Times New Roman" w:cs="Times New Roman"/>
                <w:sz w:val="24"/>
                <w:szCs w:val="24"/>
              </w:rPr>
            </w:pPr>
            <w:r w:rsidRPr="009B734D">
              <w:rPr>
                <w:rFonts w:ascii="Times New Roman" w:hAnsi="Times New Roman" w:cs="Times New Roman"/>
                <w:sz w:val="24"/>
                <w:szCs w:val="24"/>
              </w:rPr>
              <w:t>КСК</w:t>
            </w:r>
          </w:p>
        </w:tc>
      </w:tr>
      <w:tr w:rsidR="007425F1" w:rsidTr="009B734D">
        <w:tc>
          <w:tcPr>
            <w:tcW w:w="1336" w:type="dxa"/>
          </w:tcPr>
          <w:p w:rsidR="007425F1" w:rsidRPr="009B734D" w:rsidRDefault="007425F1" w:rsidP="009B734D">
            <w:pPr>
              <w:tabs>
                <w:tab w:val="left" w:pos="480"/>
              </w:tabs>
              <w:ind w:right="286"/>
              <w:jc w:val="center"/>
              <w:rPr>
                <w:rFonts w:ascii="Times New Roman" w:hAnsi="Times New Roman" w:cs="Times New Roman"/>
                <w:sz w:val="24"/>
                <w:szCs w:val="24"/>
              </w:rPr>
            </w:pPr>
            <w:r w:rsidRPr="009B734D">
              <w:rPr>
                <w:rFonts w:ascii="Times New Roman" w:hAnsi="Times New Roman" w:cs="Times New Roman"/>
                <w:sz w:val="24"/>
                <w:szCs w:val="24"/>
              </w:rPr>
              <w:t>11</w:t>
            </w:r>
          </w:p>
        </w:tc>
        <w:tc>
          <w:tcPr>
            <w:tcW w:w="4748" w:type="dxa"/>
          </w:tcPr>
          <w:p w:rsidR="007425F1" w:rsidRPr="009B734D" w:rsidRDefault="007425F1" w:rsidP="009B734D">
            <w:pPr>
              <w:spacing w:after="0" w:line="240" w:lineRule="auto"/>
              <w:jc w:val="both"/>
              <w:rPr>
                <w:rFonts w:ascii="Times New Roman" w:hAnsi="Times New Roman" w:cs="Times New Roman"/>
                <w:color w:val="000000"/>
                <w:sz w:val="24"/>
                <w:szCs w:val="24"/>
              </w:rPr>
            </w:pPr>
            <w:r w:rsidRPr="009B734D">
              <w:rPr>
                <w:rFonts w:ascii="Times New Roman" w:hAnsi="Times New Roman" w:cs="Times New Roman"/>
                <w:color w:val="000000"/>
                <w:sz w:val="24"/>
                <w:szCs w:val="24"/>
              </w:rPr>
              <w:t>Отсутствие на автомобиле обязательных наклеек, либо присутствие посторонних наклеек без согласования.</w:t>
            </w:r>
          </w:p>
        </w:tc>
        <w:tc>
          <w:tcPr>
            <w:tcW w:w="3434" w:type="dxa"/>
          </w:tcPr>
          <w:p w:rsidR="007425F1" w:rsidRPr="009B734D" w:rsidRDefault="007425F1" w:rsidP="009B734D">
            <w:pPr>
              <w:jc w:val="both"/>
              <w:rPr>
                <w:rFonts w:ascii="Times New Roman" w:hAnsi="Times New Roman" w:cs="Times New Roman"/>
                <w:sz w:val="24"/>
                <w:szCs w:val="24"/>
              </w:rPr>
            </w:pPr>
            <w:r w:rsidRPr="009B734D">
              <w:rPr>
                <w:rFonts w:ascii="Times New Roman" w:hAnsi="Times New Roman" w:cs="Times New Roman"/>
                <w:sz w:val="24"/>
                <w:szCs w:val="24"/>
              </w:rPr>
              <w:t>КСК</w:t>
            </w:r>
          </w:p>
        </w:tc>
      </w:tr>
      <w:tr w:rsidR="007425F1" w:rsidTr="009B734D">
        <w:tc>
          <w:tcPr>
            <w:tcW w:w="1336" w:type="dxa"/>
          </w:tcPr>
          <w:p w:rsidR="007425F1" w:rsidRPr="009B734D" w:rsidRDefault="007425F1" w:rsidP="009B734D">
            <w:pPr>
              <w:tabs>
                <w:tab w:val="left" w:pos="480"/>
              </w:tabs>
              <w:ind w:right="286"/>
              <w:jc w:val="center"/>
              <w:rPr>
                <w:rFonts w:ascii="Times New Roman" w:hAnsi="Times New Roman" w:cs="Times New Roman"/>
                <w:sz w:val="24"/>
                <w:szCs w:val="24"/>
              </w:rPr>
            </w:pPr>
            <w:r w:rsidRPr="009B734D">
              <w:rPr>
                <w:rFonts w:ascii="Times New Roman" w:hAnsi="Times New Roman" w:cs="Times New Roman"/>
                <w:sz w:val="24"/>
                <w:szCs w:val="24"/>
              </w:rPr>
              <w:t>12</w:t>
            </w:r>
          </w:p>
        </w:tc>
        <w:tc>
          <w:tcPr>
            <w:tcW w:w="4748" w:type="dxa"/>
          </w:tcPr>
          <w:p w:rsidR="007425F1" w:rsidRPr="009B734D" w:rsidRDefault="007425F1" w:rsidP="009B734D">
            <w:pPr>
              <w:spacing w:after="0" w:line="240" w:lineRule="auto"/>
              <w:jc w:val="both"/>
              <w:rPr>
                <w:rFonts w:ascii="Times New Roman" w:hAnsi="Times New Roman" w:cs="Times New Roman"/>
                <w:color w:val="000000"/>
                <w:sz w:val="24"/>
                <w:szCs w:val="24"/>
              </w:rPr>
            </w:pPr>
            <w:r w:rsidRPr="009B734D">
              <w:rPr>
                <w:rFonts w:ascii="Times New Roman" w:hAnsi="Times New Roman" w:cs="Times New Roman"/>
                <w:color w:val="000000"/>
                <w:sz w:val="24"/>
                <w:szCs w:val="24"/>
              </w:rPr>
              <w:t>Неспособность стартовать в течение 20 секунд после подачи стартовой команды.</w:t>
            </w:r>
          </w:p>
        </w:tc>
        <w:tc>
          <w:tcPr>
            <w:tcW w:w="3434" w:type="dxa"/>
          </w:tcPr>
          <w:p w:rsidR="007425F1" w:rsidRPr="009B734D" w:rsidRDefault="007425F1" w:rsidP="009B734D">
            <w:pPr>
              <w:jc w:val="both"/>
              <w:rPr>
                <w:rFonts w:ascii="Times New Roman" w:hAnsi="Times New Roman" w:cs="Times New Roman"/>
                <w:sz w:val="24"/>
                <w:szCs w:val="24"/>
              </w:rPr>
            </w:pPr>
            <w:r w:rsidRPr="009B734D">
              <w:rPr>
                <w:rFonts w:ascii="Times New Roman" w:hAnsi="Times New Roman" w:cs="Times New Roman"/>
                <w:sz w:val="24"/>
                <w:szCs w:val="24"/>
              </w:rPr>
              <w:t>20</w:t>
            </w:r>
          </w:p>
        </w:tc>
      </w:tr>
      <w:tr w:rsidR="007425F1" w:rsidTr="009B734D">
        <w:tc>
          <w:tcPr>
            <w:tcW w:w="1336" w:type="dxa"/>
          </w:tcPr>
          <w:p w:rsidR="007425F1" w:rsidRPr="009B734D" w:rsidRDefault="007425F1" w:rsidP="009B734D">
            <w:pPr>
              <w:tabs>
                <w:tab w:val="left" w:pos="480"/>
              </w:tabs>
              <w:ind w:right="286"/>
              <w:jc w:val="center"/>
              <w:rPr>
                <w:rFonts w:ascii="Times New Roman" w:hAnsi="Times New Roman" w:cs="Times New Roman"/>
                <w:sz w:val="24"/>
                <w:szCs w:val="24"/>
              </w:rPr>
            </w:pPr>
            <w:r w:rsidRPr="009B734D">
              <w:rPr>
                <w:rFonts w:ascii="Times New Roman" w:hAnsi="Times New Roman" w:cs="Times New Roman"/>
                <w:sz w:val="24"/>
                <w:szCs w:val="24"/>
              </w:rPr>
              <w:t>13</w:t>
            </w:r>
          </w:p>
        </w:tc>
        <w:tc>
          <w:tcPr>
            <w:tcW w:w="4748" w:type="dxa"/>
          </w:tcPr>
          <w:p w:rsidR="007425F1" w:rsidRPr="009B734D" w:rsidRDefault="007425F1" w:rsidP="009B734D">
            <w:pPr>
              <w:spacing w:after="0" w:line="240" w:lineRule="auto"/>
              <w:jc w:val="both"/>
              <w:rPr>
                <w:rFonts w:ascii="Times New Roman" w:hAnsi="Times New Roman" w:cs="Times New Roman"/>
                <w:color w:val="000000"/>
                <w:sz w:val="24"/>
                <w:szCs w:val="24"/>
              </w:rPr>
            </w:pPr>
            <w:r w:rsidRPr="009B734D">
              <w:rPr>
                <w:rFonts w:ascii="Times New Roman" w:hAnsi="Times New Roman" w:cs="Times New Roman"/>
                <w:color w:val="000000"/>
                <w:sz w:val="24"/>
                <w:szCs w:val="24"/>
              </w:rPr>
              <w:t xml:space="preserve">Фальстарт первый/второй (третий – вплоть до исключения решением КСК). </w:t>
            </w:r>
          </w:p>
        </w:tc>
        <w:tc>
          <w:tcPr>
            <w:tcW w:w="3434" w:type="dxa"/>
          </w:tcPr>
          <w:p w:rsidR="007425F1" w:rsidRPr="009B734D" w:rsidRDefault="007425F1" w:rsidP="009B734D">
            <w:pPr>
              <w:jc w:val="both"/>
              <w:rPr>
                <w:rFonts w:ascii="Times New Roman" w:hAnsi="Times New Roman" w:cs="Times New Roman"/>
                <w:sz w:val="24"/>
                <w:szCs w:val="24"/>
              </w:rPr>
            </w:pPr>
            <w:r w:rsidRPr="009B734D">
              <w:rPr>
                <w:rFonts w:ascii="Times New Roman" w:hAnsi="Times New Roman" w:cs="Times New Roman"/>
                <w:sz w:val="24"/>
                <w:szCs w:val="24"/>
              </w:rPr>
              <w:t>20/60</w:t>
            </w:r>
          </w:p>
        </w:tc>
      </w:tr>
      <w:tr w:rsidR="007425F1" w:rsidTr="009B734D">
        <w:tc>
          <w:tcPr>
            <w:tcW w:w="1336" w:type="dxa"/>
          </w:tcPr>
          <w:p w:rsidR="007425F1" w:rsidRPr="009B734D" w:rsidRDefault="007425F1" w:rsidP="009B734D">
            <w:pPr>
              <w:tabs>
                <w:tab w:val="left" w:pos="480"/>
              </w:tabs>
              <w:ind w:right="286"/>
              <w:jc w:val="center"/>
              <w:rPr>
                <w:rFonts w:ascii="Times New Roman" w:hAnsi="Times New Roman" w:cs="Times New Roman"/>
                <w:sz w:val="24"/>
                <w:szCs w:val="24"/>
              </w:rPr>
            </w:pPr>
            <w:r w:rsidRPr="009B734D">
              <w:rPr>
                <w:rFonts w:ascii="Times New Roman" w:hAnsi="Times New Roman" w:cs="Times New Roman"/>
                <w:sz w:val="24"/>
                <w:szCs w:val="24"/>
              </w:rPr>
              <w:t>14</w:t>
            </w:r>
          </w:p>
        </w:tc>
        <w:tc>
          <w:tcPr>
            <w:tcW w:w="4748" w:type="dxa"/>
          </w:tcPr>
          <w:p w:rsidR="007425F1" w:rsidRPr="009B734D" w:rsidRDefault="007425F1" w:rsidP="009B734D">
            <w:pPr>
              <w:spacing w:after="0" w:line="240" w:lineRule="auto"/>
              <w:jc w:val="both"/>
              <w:rPr>
                <w:rFonts w:ascii="Times New Roman" w:hAnsi="Times New Roman" w:cs="Times New Roman"/>
                <w:color w:val="000000"/>
                <w:sz w:val="24"/>
                <w:szCs w:val="24"/>
              </w:rPr>
            </w:pPr>
            <w:r w:rsidRPr="009B734D">
              <w:rPr>
                <w:rFonts w:ascii="Times New Roman" w:hAnsi="Times New Roman" w:cs="Times New Roman"/>
                <w:color w:val="000000"/>
                <w:sz w:val="24"/>
                <w:szCs w:val="24"/>
              </w:rPr>
              <w:t xml:space="preserve">Сбитие или смещение ограничителя при выполнении одной фигуры. </w:t>
            </w:r>
          </w:p>
        </w:tc>
        <w:tc>
          <w:tcPr>
            <w:tcW w:w="3434" w:type="dxa"/>
          </w:tcPr>
          <w:p w:rsidR="007425F1" w:rsidRPr="009B734D" w:rsidRDefault="007425F1" w:rsidP="009B734D">
            <w:pPr>
              <w:jc w:val="both"/>
              <w:rPr>
                <w:rFonts w:ascii="Times New Roman" w:hAnsi="Times New Roman" w:cs="Times New Roman"/>
                <w:sz w:val="24"/>
                <w:szCs w:val="24"/>
              </w:rPr>
            </w:pPr>
            <w:r w:rsidRPr="009B734D">
              <w:rPr>
                <w:rFonts w:ascii="Times New Roman" w:hAnsi="Times New Roman" w:cs="Times New Roman"/>
                <w:sz w:val="24"/>
                <w:szCs w:val="24"/>
              </w:rPr>
              <w:t>4</w:t>
            </w:r>
          </w:p>
        </w:tc>
      </w:tr>
      <w:tr w:rsidR="007425F1" w:rsidTr="009B734D">
        <w:tc>
          <w:tcPr>
            <w:tcW w:w="1336" w:type="dxa"/>
          </w:tcPr>
          <w:p w:rsidR="007425F1" w:rsidRPr="009B734D" w:rsidRDefault="007425F1" w:rsidP="009B734D">
            <w:pPr>
              <w:tabs>
                <w:tab w:val="left" w:pos="480"/>
              </w:tabs>
              <w:ind w:right="286"/>
              <w:jc w:val="center"/>
              <w:rPr>
                <w:rFonts w:ascii="Times New Roman" w:hAnsi="Times New Roman" w:cs="Times New Roman"/>
                <w:sz w:val="24"/>
                <w:szCs w:val="24"/>
              </w:rPr>
            </w:pPr>
            <w:r w:rsidRPr="009B734D">
              <w:rPr>
                <w:rFonts w:ascii="Times New Roman" w:hAnsi="Times New Roman" w:cs="Times New Roman"/>
                <w:sz w:val="24"/>
                <w:szCs w:val="24"/>
              </w:rPr>
              <w:t>15</w:t>
            </w:r>
          </w:p>
        </w:tc>
        <w:tc>
          <w:tcPr>
            <w:tcW w:w="4748" w:type="dxa"/>
          </w:tcPr>
          <w:p w:rsidR="007425F1" w:rsidRPr="009B734D" w:rsidRDefault="007425F1" w:rsidP="009B734D">
            <w:pPr>
              <w:spacing w:after="0" w:line="240" w:lineRule="auto"/>
              <w:jc w:val="both"/>
              <w:rPr>
                <w:rFonts w:ascii="Times New Roman" w:hAnsi="Times New Roman" w:cs="Times New Roman"/>
                <w:color w:val="000000"/>
                <w:sz w:val="24"/>
                <w:szCs w:val="24"/>
              </w:rPr>
            </w:pPr>
            <w:r w:rsidRPr="009B734D">
              <w:rPr>
                <w:rFonts w:ascii="Times New Roman" w:hAnsi="Times New Roman" w:cs="Times New Roman"/>
                <w:color w:val="000000"/>
                <w:sz w:val="24"/>
                <w:szCs w:val="24"/>
              </w:rPr>
              <w:t>Невыполнение финиша «базой».</w:t>
            </w:r>
          </w:p>
        </w:tc>
        <w:tc>
          <w:tcPr>
            <w:tcW w:w="3434" w:type="dxa"/>
          </w:tcPr>
          <w:p w:rsidR="007425F1" w:rsidRPr="009B734D" w:rsidRDefault="007425F1" w:rsidP="009B734D">
            <w:pPr>
              <w:jc w:val="both"/>
              <w:rPr>
                <w:rFonts w:ascii="Times New Roman" w:hAnsi="Times New Roman" w:cs="Times New Roman"/>
                <w:sz w:val="24"/>
                <w:szCs w:val="24"/>
              </w:rPr>
            </w:pPr>
            <w:r w:rsidRPr="009B734D">
              <w:rPr>
                <w:rFonts w:ascii="Times New Roman" w:hAnsi="Times New Roman" w:cs="Times New Roman"/>
                <w:sz w:val="24"/>
                <w:szCs w:val="24"/>
              </w:rPr>
              <w:t>15</w:t>
            </w:r>
          </w:p>
        </w:tc>
      </w:tr>
      <w:tr w:rsidR="007425F1" w:rsidTr="009B734D">
        <w:tc>
          <w:tcPr>
            <w:tcW w:w="1336" w:type="dxa"/>
          </w:tcPr>
          <w:p w:rsidR="007425F1" w:rsidRPr="009B734D" w:rsidRDefault="007425F1" w:rsidP="009B734D">
            <w:pPr>
              <w:tabs>
                <w:tab w:val="left" w:pos="480"/>
              </w:tabs>
              <w:ind w:right="286"/>
              <w:jc w:val="center"/>
              <w:rPr>
                <w:rFonts w:ascii="Times New Roman" w:hAnsi="Times New Roman" w:cs="Times New Roman"/>
                <w:sz w:val="24"/>
                <w:szCs w:val="24"/>
              </w:rPr>
            </w:pPr>
            <w:r w:rsidRPr="009B734D">
              <w:rPr>
                <w:rFonts w:ascii="Times New Roman" w:hAnsi="Times New Roman" w:cs="Times New Roman"/>
                <w:sz w:val="24"/>
                <w:szCs w:val="24"/>
              </w:rPr>
              <w:t>16</w:t>
            </w:r>
          </w:p>
        </w:tc>
        <w:tc>
          <w:tcPr>
            <w:tcW w:w="4748" w:type="dxa"/>
          </w:tcPr>
          <w:p w:rsidR="007425F1" w:rsidRPr="009B734D" w:rsidRDefault="007425F1" w:rsidP="009B734D">
            <w:pPr>
              <w:spacing w:after="0" w:line="240" w:lineRule="auto"/>
              <w:jc w:val="both"/>
              <w:rPr>
                <w:rFonts w:ascii="Times New Roman" w:hAnsi="Times New Roman" w:cs="Times New Roman"/>
                <w:color w:val="000000"/>
                <w:sz w:val="24"/>
                <w:szCs w:val="24"/>
              </w:rPr>
            </w:pPr>
            <w:r w:rsidRPr="009B734D">
              <w:rPr>
                <w:rFonts w:ascii="Times New Roman" w:hAnsi="Times New Roman" w:cs="Times New Roman"/>
                <w:color w:val="000000"/>
                <w:sz w:val="24"/>
                <w:szCs w:val="24"/>
              </w:rPr>
              <w:t xml:space="preserve">Нарушение схемы движения по трассе. </w:t>
            </w:r>
          </w:p>
        </w:tc>
        <w:tc>
          <w:tcPr>
            <w:tcW w:w="3434" w:type="dxa"/>
          </w:tcPr>
          <w:p w:rsidR="007425F1" w:rsidRPr="009B734D" w:rsidRDefault="007425F1" w:rsidP="009B734D">
            <w:pPr>
              <w:jc w:val="both"/>
              <w:rPr>
                <w:rFonts w:ascii="Times New Roman" w:hAnsi="Times New Roman" w:cs="Times New Roman"/>
                <w:sz w:val="24"/>
                <w:szCs w:val="24"/>
              </w:rPr>
            </w:pPr>
            <w:r w:rsidRPr="009B734D">
              <w:rPr>
                <w:rFonts w:ascii="Times New Roman" w:hAnsi="Times New Roman" w:cs="Times New Roman"/>
                <w:sz w:val="24"/>
                <w:szCs w:val="24"/>
              </w:rPr>
              <w:t>20</w:t>
            </w:r>
          </w:p>
        </w:tc>
      </w:tr>
    </w:tbl>
    <w:p w:rsidR="007425F1" w:rsidRDefault="007425F1">
      <w:pPr>
        <w:tabs>
          <w:tab w:val="left" w:pos="284"/>
          <w:tab w:val="left" w:pos="426"/>
          <w:tab w:val="left" w:pos="1276"/>
          <w:tab w:val="left" w:pos="1418"/>
          <w:tab w:val="left" w:pos="1785"/>
          <w:tab w:val="left" w:pos="2268"/>
        </w:tabs>
        <w:ind w:firstLine="709"/>
        <w:jc w:val="both"/>
        <w:rPr>
          <w:rFonts w:ascii="Times New Roman" w:hAnsi="Times New Roman" w:cs="Times New Roman"/>
          <w:b/>
          <w:i/>
          <w:sz w:val="24"/>
          <w:szCs w:val="24"/>
          <w:u w:val="single"/>
        </w:rPr>
      </w:pPr>
      <w:r>
        <w:rPr>
          <w:rFonts w:ascii="Times New Roman" w:hAnsi="Times New Roman" w:cs="Times New Roman"/>
          <w:b/>
          <w:i/>
          <w:sz w:val="24"/>
          <w:szCs w:val="24"/>
          <w:u w:val="single"/>
        </w:rPr>
        <w:t>Касание одного и того же ограничителя несколько раз в процессе одного упражнения считается одной ошибкой.</w:t>
      </w:r>
    </w:p>
    <w:p w:rsidR="007425F1" w:rsidRDefault="007425F1">
      <w:pPr>
        <w:tabs>
          <w:tab w:val="left" w:pos="284"/>
          <w:tab w:val="left" w:pos="426"/>
          <w:tab w:val="left" w:pos="1276"/>
          <w:tab w:val="left" w:pos="1418"/>
          <w:tab w:val="left" w:pos="1785"/>
          <w:tab w:val="left" w:pos="2268"/>
        </w:tabs>
        <w:ind w:firstLine="709"/>
        <w:jc w:val="both"/>
        <w:rPr>
          <w:rFonts w:ascii="Times New Roman" w:hAnsi="Times New Roman" w:cs="Times New Roman"/>
          <w:b/>
          <w:i/>
          <w:sz w:val="24"/>
          <w:szCs w:val="24"/>
          <w:u w:val="single"/>
        </w:rPr>
      </w:pPr>
    </w:p>
    <w:p w:rsidR="007425F1" w:rsidRDefault="007425F1">
      <w:pPr>
        <w:tabs>
          <w:tab w:val="left" w:pos="284"/>
          <w:tab w:val="left" w:pos="426"/>
          <w:tab w:val="left" w:pos="1276"/>
          <w:tab w:val="left" w:pos="1418"/>
          <w:tab w:val="left" w:pos="1785"/>
          <w:tab w:val="left" w:pos="2268"/>
        </w:tabs>
        <w:ind w:firstLine="709"/>
        <w:jc w:val="both"/>
        <w:rPr>
          <w:rFonts w:ascii="Times New Roman" w:hAnsi="Times New Roman" w:cs="Times New Roman"/>
          <w:b/>
          <w:i/>
          <w:sz w:val="24"/>
          <w:szCs w:val="24"/>
          <w:u w:val="single"/>
        </w:rPr>
      </w:pPr>
    </w:p>
    <w:p w:rsidR="007425F1" w:rsidRDefault="007425F1">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r>
        <w:rPr>
          <w:rFonts w:ascii="Times New Roman" w:hAnsi="Times New Roman" w:cs="Times New Roman"/>
          <w:b/>
          <w:sz w:val="28"/>
          <w:szCs w:val="28"/>
        </w:rPr>
        <w:t>Приложение № 2</w:t>
      </w:r>
    </w:p>
    <w:p w:rsidR="007425F1" w:rsidRDefault="007425F1">
      <w:pPr>
        <w:spacing w:before="53"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КАРТА ТРАССЫ, ПАРКА СЕРВИСА </w:t>
      </w:r>
    </w:p>
    <w:p w:rsidR="007425F1" w:rsidRDefault="007425F1">
      <w:pPr>
        <w:spacing w:before="53" w:after="0" w:line="240" w:lineRule="auto"/>
        <w:rPr>
          <w:rFonts w:ascii="Times New Roman" w:hAnsi="Times New Roman" w:cs="Times New Roman"/>
          <w:b/>
          <w:color w:val="000000"/>
          <w:sz w:val="28"/>
          <w:szCs w:val="28"/>
        </w:rPr>
      </w:pPr>
    </w:p>
    <w:p w:rsidR="007425F1" w:rsidRDefault="007425F1">
      <w:pPr>
        <w:tabs>
          <w:tab w:val="left" w:pos="284"/>
          <w:tab w:val="left" w:pos="426"/>
          <w:tab w:val="left" w:pos="1276"/>
          <w:tab w:val="left" w:pos="1418"/>
          <w:tab w:val="left" w:pos="1785"/>
          <w:tab w:val="left" w:pos="2268"/>
        </w:tabs>
        <w:ind w:firstLine="284"/>
        <w:jc w:val="center"/>
        <w:rPr>
          <w:rFonts w:ascii="Times New Roman" w:hAnsi="Times New Roman" w:cs="Times New Roman"/>
          <w:b/>
          <w:sz w:val="28"/>
          <w:szCs w:val="28"/>
        </w:rPr>
      </w:pPr>
      <w:r w:rsidRPr="00891C7C">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i1025" type="#_x0000_t75" style="width:514.5pt;height:450pt;visibility:visible">
            <v:imagedata r:id="rId6" o:title=""/>
          </v:shape>
        </w:pict>
      </w:r>
    </w:p>
    <w:p w:rsidR="007425F1" w:rsidRDefault="007425F1">
      <w:pPr>
        <w:spacing w:after="120"/>
        <w:jc w:val="center"/>
        <w:rPr>
          <w:rFonts w:ascii="Times New Roman" w:hAnsi="Times New Roman" w:cs="Times New Roman"/>
          <w:color w:val="0000FF"/>
          <w:sz w:val="26"/>
          <w:szCs w:val="26"/>
          <w:u w:val="single"/>
        </w:rPr>
      </w:pPr>
      <w:hyperlink r:id="rId7">
        <w:r>
          <w:rPr>
            <w:rFonts w:ascii="Times New Roman" w:hAnsi="Times New Roman" w:cs="Times New Roman"/>
            <w:color w:val="0000FF"/>
            <w:sz w:val="26"/>
            <w:szCs w:val="26"/>
            <w:u w:val="single"/>
          </w:rPr>
          <w:t>Ссылка на интерактивную Яндекс-карту расположения Трассы, Парка сервиса и Штаба</w:t>
        </w:r>
      </w:hyperlink>
    </w:p>
    <w:p w:rsidR="007425F1" w:rsidRDefault="007425F1">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p>
    <w:p w:rsidR="007425F1" w:rsidRDefault="007425F1">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p>
    <w:p w:rsidR="007425F1" w:rsidRDefault="007425F1">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p>
    <w:p w:rsidR="007425F1" w:rsidRDefault="007425F1">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p>
    <w:p w:rsidR="007425F1" w:rsidRDefault="007425F1">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p>
    <w:p w:rsidR="007425F1" w:rsidRDefault="007425F1">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p>
    <w:p w:rsidR="007425F1" w:rsidRDefault="007425F1">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p>
    <w:p w:rsidR="007425F1" w:rsidRDefault="007425F1">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r>
        <w:rPr>
          <w:rFonts w:ascii="Times New Roman" w:hAnsi="Times New Roman" w:cs="Times New Roman"/>
          <w:b/>
          <w:sz w:val="28"/>
          <w:szCs w:val="28"/>
        </w:rPr>
        <w:t>Приложение № 3</w:t>
      </w:r>
    </w:p>
    <w:p w:rsidR="007425F1" w:rsidRDefault="007425F1">
      <w:pPr>
        <w:spacing w:before="53"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СХЕМА РАЗМЕЩЕНИЯ ОФИЦИАЛЬНЫХ НАКЛЕЕК И РЕКЛАМЫ</w:t>
      </w:r>
      <w:r>
        <w:rPr>
          <w:noProof/>
          <w:lang w:eastAsia="ru-RU"/>
        </w:rPr>
        <w:pict>
          <v:shape id="image1.png" o:spid="_x0000_s1026" type="#_x0000_t75" style="position:absolute;left:0;text-align:left;margin-left:52.35pt;margin-top:37.5pt;width:368.9pt;height:402.4pt;z-index:251658240;visibility:visible;mso-wrap-distance-left:0;mso-wrap-distance-right:0;mso-position-horizontal-relative:text;mso-position-vertical-relative:text">
            <v:imagedata r:id="rId8" o:title=""/>
            <w10:wrap type="topAndBottom"/>
          </v:shape>
        </w:pict>
      </w:r>
    </w:p>
    <w:p w:rsidR="007425F1" w:rsidRDefault="007425F1">
      <w:pPr>
        <w:spacing w:before="53" w:after="0" w:line="240" w:lineRule="auto"/>
        <w:rPr>
          <w:rFonts w:ascii="Times New Roman" w:hAnsi="Times New Roman" w:cs="Times New Roman"/>
          <w:b/>
          <w:color w:val="000000"/>
          <w:sz w:val="28"/>
          <w:szCs w:val="28"/>
        </w:rPr>
      </w:pPr>
    </w:p>
    <w:p w:rsidR="007425F1" w:rsidRDefault="007425F1">
      <w:pPr>
        <w:jc w:val="center"/>
        <w:rPr>
          <w:rFonts w:ascii="Times New Roman" w:hAnsi="Times New Roman" w:cs="Times New Roman"/>
        </w:rPr>
      </w:pPr>
    </w:p>
    <w:p w:rsidR="007425F1" w:rsidRDefault="007425F1">
      <w:pPr>
        <w:spacing w:after="0"/>
        <w:jc w:val="center"/>
        <w:rPr>
          <w:rFonts w:ascii="Times New Roman" w:hAnsi="Times New Roman" w:cs="Times New Roman"/>
        </w:rPr>
      </w:pPr>
    </w:p>
    <w:p w:rsidR="007425F1" w:rsidRDefault="007425F1">
      <w:pPr>
        <w:spacing w:after="0"/>
        <w:rPr>
          <w:rFonts w:ascii="Times New Roman" w:hAnsi="Times New Roman" w:cs="Times New Roman"/>
          <w:sz w:val="20"/>
          <w:szCs w:val="20"/>
          <w:u w:val="single"/>
        </w:rPr>
      </w:pPr>
      <w:r>
        <w:rPr>
          <w:rFonts w:ascii="Times New Roman" w:hAnsi="Times New Roman" w:cs="Times New Roman"/>
          <w:sz w:val="20"/>
          <w:szCs w:val="20"/>
          <w:u w:val="single"/>
        </w:rPr>
        <w:t>Обязательные наклейки и реклама:</w:t>
      </w:r>
    </w:p>
    <w:p w:rsidR="007425F1" w:rsidRDefault="007425F1">
      <w:pPr>
        <w:spacing w:after="0"/>
        <w:rPr>
          <w:rFonts w:ascii="Times New Roman" w:hAnsi="Times New Roman" w:cs="Times New Roman"/>
          <w:sz w:val="20"/>
          <w:szCs w:val="20"/>
        </w:rPr>
      </w:pPr>
      <w:r>
        <w:rPr>
          <w:rFonts w:ascii="Times New Roman" w:hAnsi="Times New Roman" w:cs="Times New Roman"/>
          <w:b/>
          <w:sz w:val="20"/>
          <w:szCs w:val="20"/>
        </w:rPr>
        <w:t>1</w:t>
      </w:r>
      <w:r>
        <w:rPr>
          <w:rFonts w:ascii="Times New Roman" w:hAnsi="Times New Roman" w:cs="Times New Roman"/>
          <w:sz w:val="20"/>
          <w:szCs w:val="20"/>
        </w:rPr>
        <w:t xml:space="preserve"> – Стартовые номера (</w:t>
      </w:r>
      <w:r>
        <w:rPr>
          <w:rFonts w:ascii="Times New Roman" w:hAnsi="Times New Roman" w:cs="Times New Roman"/>
          <w:b/>
          <w:sz w:val="20"/>
          <w:szCs w:val="20"/>
        </w:rPr>
        <w:t>только на обеих передних дверях</w:t>
      </w:r>
      <w:r>
        <w:rPr>
          <w:rFonts w:ascii="Times New Roman" w:hAnsi="Times New Roman" w:cs="Times New Roman"/>
          <w:sz w:val="20"/>
          <w:szCs w:val="20"/>
        </w:rPr>
        <w:t>)</w:t>
      </w:r>
    </w:p>
    <w:p w:rsidR="007425F1" w:rsidRDefault="007425F1">
      <w:pPr>
        <w:spacing w:after="0"/>
        <w:rPr>
          <w:rFonts w:ascii="Times New Roman" w:hAnsi="Times New Roman" w:cs="Times New Roman"/>
          <w:sz w:val="20"/>
          <w:szCs w:val="20"/>
        </w:rPr>
      </w:pPr>
      <w:r>
        <w:rPr>
          <w:rFonts w:ascii="Times New Roman" w:hAnsi="Times New Roman" w:cs="Times New Roman"/>
          <w:b/>
          <w:sz w:val="20"/>
          <w:szCs w:val="20"/>
        </w:rPr>
        <w:t xml:space="preserve">2 </w:t>
      </w:r>
      <w:r>
        <w:rPr>
          <w:rFonts w:ascii="Times New Roman" w:hAnsi="Times New Roman" w:cs="Times New Roman"/>
          <w:sz w:val="20"/>
          <w:szCs w:val="20"/>
        </w:rPr>
        <w:t>– Наклейка с наименованием гонки (</w:t>
      </w:r>
      <w:r>
        <w:rPr>
          <w:rFonts w:ascii="Times New Roman" w:hAnsi="Times New Roman" w:cs="Times New Roman"/>
          <w:b/>
          <w:sz w:val="20"/>
          <w:szCs w:val="20"/>
        </w:rPr>
        <w:t xml:space="preserve"> на капот</w:t>
      </w:r>
      <w:r>
        <w:rPr>
          <w:rFonts w:ascii="Times New Roman" w:hAnsi="Times New Roman" w:cs="Times New Roman"/>
          <w:sz w:val="20"/>
          <w:szCs w:val="20"/>
        </w:rPr>
        <w:t>)</w:t>
      </w:r>
    </w:p>
    <w:p w:rsidR="007425F1" w:rsidRDefault="007425F1">
      <w:pPr>
        <w:spacing w:after="0"/>
        <w:rPr>
          <w:rFonts w:ascii="Times New Roman" w:hAnsi="Times New Roman" w:cs="Times New Roman"/>
          <w:sz w:val="20"/>
          <w:szCs w:val="20"/>
        </w:rPr>
      </w:pPr>
      <w:r>
        <w:rPr>
          <w:rFonts w:ascii="Times New Roman" w:hAnsi="Times New Roman" w:cs="Times New Roman"/>
          <w:b/>
          <w:sz w:val="20"/>
          <w:szCs w:val="20"/>
        </w:rPr>
        <w:t>3</w:t>
      </w:r>
      <w:r>
        <w:rPr>
          <w:rFonts w:ascii="Times New Roman" w:hAnsi="Times New Roman" w:cs="Times New Roman"/>
          <w:sz w:val="20"/>
          <w:szCs w:val="20"/>
        </w:rPr>
        <w:t xml:space="preserve"> – наклеек нет</w:t>
      </w:r>
    </w:p>
    <w:p w:rsidR="007425F1" w:rsidRDefault="007425F1">
      <w:pPr>
        <w:spacing w:after="0"/>
        <w:rPr>
          <w:rFonts w:ascii="Times New Roman" w:hAnsi="Times New Roman" w:cs="Times New Roman"/>
          <w:sz w:val="20"/>
          <w:szCs w:val="20"/>
        </w:rPr>
      </w:pPr>
      <w:r>
        <w:rPr>
          <w:rFonts w:ascii="Times New Roman" w:hAnsi="Times New Roman" w:cs="Times New Roman"/>
          <w:b/>
          <w:sz w:val="20"/>
          <w:szCs w:val="20"/>
        </w:rPr>
        <w:t>4</w:t>
      </w:r>
      <w:r>
        <w:rPr>
          <w:rFonts w:ascii="Times New Roman" w:hAnsi="Times New Roman" w:cs="Times New Roman"/>
          <w:sz w:val="20"/>
          <w:szCs w:val="20"/>
        </w:rPr>
        <w:t xml:space="preserve"> – Ралли-плейт с обязательной рекламой (</w:t>
      </w:r>
      <w:r>
        <w:rPr>
          <w:rFonts w:ascii="Times New Roman" w:hAnsi="Times New Roman" w:cs="Times New Roman"/>
          <w:b/>
          <w:sz w:val="20"/>
          <w:szCs w:val="20"/>
        </w:rPr>
        <w:t>на обеих передних дверях</w:t>
      </w:r>
      <w:r>
        <w:rPr>
          <w:rFonts w:ascii="Times New Roman" w:hAnsi="Times New Roman" w:cs="Times New Roman"/>
          <w:sz w:val="20"/>
          <w:szCs w:val="20"/>
        </w:rPr>
        <w:t>)</w:t>
      </w:r>
    </w:p>
    <w:p w:rsidR="007425F1" w:rsidRDefault="007425F1">
      <w:pPr>
        <w:spacing w:after="0"/>
        <w:rPr>
          <w:rFonts w:ascii="Times New Roman" w:hAnsi="Times New Roman" w:cs="Times New Roman"/>
          <w:sz w:val="20"/>
          <w:szCs w:val="20"/>
        </w:rPr>
      </w:pPr>
      <w:r>
        <w:rPr>
          <w:rFonts w:ascii="Times New Roman" w:hAnsi="Times New Roman" w:cs="Times New Roman"/>
          <w:b/>
          <w:sz w:val="20"/>
          <w:szCs w:val="20"/>
        </w:rPr>
        <w:t>5</w:t>
      </w:r>
      <w:r>
        <w:rPr>
          <w:rFonts w:ascii="Times New Roman" w:hAnsi="Times New Roman" w:cs="Times New Roman"/>
          <w:sz w:val="20"/>
          <w:szCs w:val="20"/>
        </w:rPr>
        <w:t xml:space="preserve"> – наклейки нет</w:t>
      </w:r>
    </w:p>
    <w:p w:rsidR="007425F1" w:rsidRDefault="007425F1">
      <w:pPr>
        <w:spacing w:after="0"/>
        <w:rPr>
          <w:rFonts w:ascii="Times New Roman" w:hAnsi="Times New Roman" w:cs="Times New Roman"/>
          <w:b/>
          <w:sz w:val="20"/>
          <w:szCs w:val="20"/>
        </w:rPr>
      </w:pPr>
      <w:r>
        <w:rPr>
          <w:rFonts w:ascii="Times New Roman" w:hAnsi="Times New Roman" w:cs="Times New Roman"/>
          <w:b/>
          <w:sz w:val="20"/>
          <w:szCs w:val="20"/>
        </w:rPr>
        <w:t>6</w:t>
      </w:r>
      <w:r>
        <w:rPr>
          <w:rFonts w:ascii="Times New Roman" w:hAnsi="Times New Roman" w:cs="Times New Roman"/>
          <w:sz w:val="20"/>
          <w:szCs w:val="20"/>
        </w:rPr>
        <w:t xml:space="preserve"> – Фамилия и национальный флаг  Водителя (</w:t>
      </w:r>
      <w:r>
        <w:rPr>
          <w:rFonts w:ascii="Times New Roman" w:hAnsi="Times New Roman" w:cs="Times New Roman"/>
          <w:b/>
          <w:sz w:val="20"/>
          <w:szCs w:val="20"/>
        </w:rPr>
        <w:t>только на обоих задних боковых стеклах, кроме кроссовых автомобилей)</w:t>
      </w:r>
    </w:p>
    <w:p w:rsidR="007425F1" w:rsidRDefault="007425F1">
      <w:pPr>
        <w:spacing w:after="0"/>
        <w:rPr>
          <w:rFonts w:ascii="Times New Roman" w:hAnsi="Times New Roman" w:cs="Times New Roman"/>
          <w:sz w:val="20"/>
          <w:szCs w:val="20"/>
          <w:u w:val="single"/>
        </w:rPr>
      </w:pPr>
      <w:r>
        <w:rPr>
          <w:rFonts w:ascii="Times New Roman" w:hAnsi="Times New Roman" w:cs="Times New Roman"/>
          <w:sz w:val="20"/>
          <w:szCs w:val="20"/>
          <w:u w:val="single"/>
        </w:rPr>
        <w:t>Необязательная реклама:</w:t>
      </w:r>
    </w:p>
    <w:p w:rsidR="007425F1" w:rsidRDefault="007425F1">
      <w:pPr>
        <w:spacing w:after="0"/>
        <w:rPr>
          <w:rFonts w:ascii="Times New Roman" w:hAnsi="Times New Roman" w:cs="Times New Roman"/>
          <w:sz w:val="20"/>
          <w:szCs w:val="20"/>
        </w:rPr>
      </w:pPr>
      <w:r>
        <w:rPr>
          <w:rFonts w:ascii="Times New Roman" w:hAnsi="Times New Roman" w:cs="Times New Roman"/>
          <w:b/>
          <w:sz w:val="20"/>
          <w:szCs w:val="20"/>
        </w:rPr>
        <w:t>7</w:t>
      </w:r>
      <w:r>
        <w:rPr>
          <w:rFonts w:ascii="Times New Roman" w:hAnsi="Times New Roman" w:cs="Times New Roman"/>
          <w:sz w:val="20"/>
          <w:szCs w:val="20"/>
        </w:rPr>
        <w:t xml:space="preserve"> – На обеих передних дверях, ниже ралли-плейта  –  </w:t>
      </w:r>
      <w:r>
        <w:rPr>
          <w:rFonts w:ascii="Times New Roman" w:hAnsi="Times New Roman" w:cs="Times New Roman"/>
          <w:b/>
          <w:sz w:val="20"/>
          <w:szCs w:val="20"/>
        </w:rPr>
        <w:t>все наклейки</w:t>
      </w:r>
    </w:p>
    <w:p w:rsidR="007425F1" w:rsidRDefault="007425F1">
      <w:pPr>
        <w:spacing w:after="0"/>
        <w:rPr>
          <w:rFonts w:ascii="Times New Roman" w:hAnsi="Times New Roman" w:cs="Times New Roman"/>
          <w:sz w:val="20"/>
          <w:szCs w:val="20"/>
        </w:rPr>
      </w:pPr>
      <w:r>
        <w:rPr>
          <w:rFonts w:ascii="Times New Roman" w:hAnsi="Times New Roman" w:cs="Times New Roman"/>
          <w:b/>
          <w:sz w:val="20"/>
          <w:szCs w:val="20"/>
        </w:rPr>
        <w:t>8</w:t>
      </w:r>
      <w:r>
        <w:rPr>
          <w:rFonts w:ascii="Times New Roman" w:hAnsi="Times New Roman" w:cs="Times New Roman"/>
          <w:sz w:val="20"/>
          <w:szCs w:val="20"/>
        </w:rPr>
        <w:t xml:space="preserve"> – Наклейки Организатора</w:t>
      </w:r>
    </w:p>
    <w:p w:rsidR="007425F1" w:rsidRDefault="007425F1">
      <w:pPr>
        <w:spacing w:after="0"/>
        <w:rPr>
          <w:rFonts w:ascii="Times New Roman" w:hAnsi="Times New Roman" w:cs="Times New Roman"/>
          <w:b/>
          <w:sz w:val="20"/>
          <w:szCs w:val="20"/>
        </w:rPr>
      </w:pPr>
      <w:r>
        <w:rPr>
          <w:rFonts w:ascii="Times New Roman" w:hAnsi="Times New Roman" w:cs="Times New Roman"/>
          <w:b/>
          <w:sz w:val="20"/>
          <w:szCs w:val="20"/>
        </w:rPr>
        <w:t>9</w:t>
      </w:r>
      <w:r>
        <w:rPr>
          <w:rFonts w:ascii="Times New Roman" w:hAnsi="Times New Roman" w:cs="Times New Roman"/>
          <w:sz w:val="20"/>
          <w:szCs w:val="20"/>
        </w:rPr>
        <w:t xml:space="preserve"> – На обоих задних крыльях – </w:t>
      </w:r>
      <w:r>
        <w:rPr>
          <w:rFonts w:ascii="Times New Roman" w:hAnsi="Times New Roman" w:cs="Times New Roman"/>
          <w:b/>
          <w:sz w:val="20"/>
          <w:szCs w:val="20"/>
        </w:rPr>
        <w:t>наклейки с логотипом</w:t>
      </w:r>
    </w:p>
    <w:p w:rsidR="007425F1" w:rsidRDefault="007425F1">
      <w:pPr>
        <w:spacing w:after="0"/>
        <w:rPr>
          <w:rFonts w:ascii="Times New Roman" w:hAnsi="Times New Roman" w:cs="Times New Roman"/>
          <w:sz w:val="20"/>
          <w:szCs w:val="20"/>
        </w:rPr>
      </w:pPr>
      <w:r>
        <w:rPr>
          <w:rFonts w:ascii="Times New Roman" w:hAnsi="Times New Roman" w:cs="Times New Roman"/>
          <w:b/>
          <w:sz w:val="20"/>
          <w:szCs w:val="20"/>
        </w:rPr>
        <w:t xml:space="preserve">10 </w:t>
      </w:r>
      <w:r>
        <w:rPr>
          <w:rFonts w:ascii="Times New Roman" w:hAnsi="Times New Roman" w:cs="Times New Roman"/>
          <w:sz w:val="20"/>
          <w:szCs w:val="20"/>
        </w:rPr>
        <w:t>– наклеек нет</w:t>
      </w:r>
    </w:p>
    <w:p w:rsidR="007425F1" w:rsidRDefault="007425F1">
      <w:pPr>
        <w:tabs>
          <w:tab w:val="left" w:pos="284"/>
          <w:tab w:val="left" w:pos="426"/>
          <w:tab w:val="left" w:pos="1276"/>
          <w:tab w:val="left" w:pos="1418"/>
          <w:tab w:val="left" w:pos="1785"/>
          <w:tab w:val="left" w:pos="2268"/>
        </w:tabs>
        <w:spacing w:after="0"/>
        <w:ind w:firstLine="284"/>
        <w:jc w:val="right"/>
        <w:rPr>
          <w:rFonts w:ascii="Times New Roman" w:hAnsi="Times New Roman" w:cs="Times New Roman"/>
        </w:rPr>
      </w:pPr>
    </w:p>
    <w:p w:rsidR="007425F1" w:rsidRDefault="007425F1">
      <w:pPr>
        <w:tabs>
          <w:tab w:val="left" w:pos="284"/>
          <w:tab w:val="left" w:pos="426"/>
          <w:tab w:val="left" w:pos="1276"/>
          <w:tab w:val="left" w:pos="1418"/>
          <w:tab w:val="left" w:pos="1785"/>
          <w:tab w:val="left" w:pos="2268"/>
        </w:tabs>
        <w:ind w:firstLine="284"/>
        <w:jc w:val="right"/>
        <w:rPr>
          <w:rFonts w:ascii="Times New Roman" w:hAnsi="Times New Roman" w:cs="Times New Roman"/>
        </w:rPr>
      </w:pPr>
    </w:p>
    <w:p w:rsidR="007425F1" w:rsidRDefault="007425F1">
      <w:pPr>
        <w:tabs>
          <w:tab w:val="left" w:pos="284"/>
          <w:tab w:val="left" w:pos="426"/>
          <w:tab w:val="left" w:pos="1276"/>
          <w:tab w:val="left" w:pos="1418"/>
          <w:tab w:val="left" w:pos="1785"/>
          <w:tab w:val="left" w:pos="2268"/>
        </w:tabs>
        <w:ind w:firstLine="284"/>
        <w:jc w:val="right"/>
        <w:rPr>
          <w:rFonts w:ascii="Times New Roman" w:hAnsi="Times New Roman" w:cs="Times New Roman"/>
        </w:rPr>
      </w:pPr>
    </w:p>
    <w:p w:rsidR="007425F1" w:rsidRDefault="007425F1">
      <w:pPr>
        <w:tabs>
          <w:tab w:val="left" w:pos="284"/>
          <w:tab w:val="left" w:pos="426"/>
          <w:tab w:val="left" w:pos="1276"/>
          <w:tab w:val="left" w:pos="1418"/>
          <w:tab w:val="left" w:pos="1785"/>
          <w:tab w:val="left" w:pos="2268"/>
        </w:tabs>
        <w:ind w:firstLine="284"/>
        <w:jc w:val="right"/>
        <w:rPr>
          <w:rFonts w:ascii="Times New Roman" w:hAnsi="Times New Roman" w:cs="Times New Roman"/>
        </w:rPr>
      </w:pPr>
    </w:p>
    <w:p w:rsidR="007425F1" w:rsidRDefault="007425F1">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bookmarkStart w:id="13" w:name="_heading=h.35nkun2" w:colFirst="0" w:colLast="0"/>
      <w:bookmarkEnd w:id="13"/>
      <w:r>
        <w:rPr>
          <w:rFonts w:ascii="Times New Roman" w:hAnsi="Times New Roman" w:cs="Times New Roman"/>
          <w:b/>
          <w:sz w:val="28"/>
          <w:szCs w:val="28"/>
        </w:rPr>
        <w:t>Приложение № 4</w:t>
      </w:r>
    </w:p>
    <w:p w:rsidR="007425F1" w:rsidRDefault="007425F1">
      <w:pPr>
        <w:ind w:firstLine="567"/>
        <w:jc w:val="center"/>
        <w:rPr>
          <w:rFonts w:ascii="Times New Roman" w:hAnsi="Times New Roman" w:cs="Times New Roman"/>
          <w:b/>
          <w:sz w:val="28"/>
          <w:szCs w:val="28"/>
        </w:rPr>
      </w:pPr>
      <w:r>
        <w:rPr>
          <w:rFonts w:ascii="Times New Roman" w:hAnsi="Times New Roman" w:cs="Times New Roman"/>
          <w:b/>
          <w:sz w:val="28"/>
          <w:szCs w:val="28"/>
        </w:rPr>
        <w:t>ЗАЯВОЧНАЯ ФОРМА</w:t>
      </w:r>
    </w:p>
    <w:tbl>
      <w:tblPr>
        <w:tblW w:w="10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2107"/>
        <w:gridCol w:w="105"/>
        <w:gridCol w:w="2904"/>
        <w:gridCol w:w="2286"/>
        <w:gridCol w:w="2859"/>
      </w:tblGrid>
      <w:tr w:rsidR="007425F1" w:rsidTr="009B734D">
        <w:trPr>
          <w:trHeight w:val="510"/>
        </w:trPr>
        <w:tc>
          <w:tcPr>
            <w:tcW w:w="10262" w:type="dxa"/>
            <w:gridSpan w:val="5"/>
            <w:tcMar>
              <w:top w:w="100" w:type="dxa"/>
              <w:left w:w="100" w:type="dxa"/>
              <w:bottom w:w="100" w:type="dxa"/>
              <w:right w:w="100" w:type="dxa"/>
            </w:tcMar>
          </w:tcPr>
          <w:p w:rsidR="007425F1" w:rsidRPr="009B734D" w:rsidRDefault="007425F1" w:rsidP="009B734D">
            <w:pPr>
              <w:ind w:firstLine="567"/>
              <w:jc w:val="center"/>
              <w:rPr>
                <w:rFonts w:ascii="Verdana" w:hAnsi="Verdana" w:cs="Verdana"/>
                <w:b/>
              </w:rPr>
            </w:pPr>
            <w:r w:rsidRPr="009B734D">
              <w:rPr>
                <w:rFonts w:ascii="Times New Roman" w:hAnsi="Times New Roman" w:cs="Times New Roman"/>
                <w:b/>
                <w:sz w:val="28"/>
                <w:szCs w:val="28"/>
              </w:rPr>
              <w:t>Соревнования по спринт-слалому среди любителей 2022, 2 этап</w:t>
            </w:r>
          </w:p>
        </w:tc>
      </w:tr>
      <w:tr w:rsidR="007425F1" w:rsidTr="009B734D">
        <w:trPr>
          <w:trHeight w:val="296"/>
        </w:trPr>
        <w:tc>
          <w:tcPr>
            <w:tcW w:w="10262" w:type="dxa"/>
            <w:gridSpan w:val="5"/>
            <w:shd w:val="clear" w:color="auto" w:fill="D9D9D9"/>
          </w:tcPr>
          <w:p w:rsidR="007425F1" w:rsidRPr="009B734D" w:rsidRDefault="007425F1">
            <w:pPr>
              <w:rPr>
                <w:rFonts w:ascii="Verdana" w:hAnsi="Verdana" w:cs="Verdana"/>
                <w:b/>
                <w:sz w:val="18"/>
                <w:szCs w:val="18"/>
              </w:rPr>
            </w:pPr>
            <w:bookmarkStart w:id="14" w:name="_heading=h.jiheo9vobrho" w:colFirst="0" w:colLast="0"/>
            <w:bookmarkEnd w:id="14"/>
            <w:r w:rsidRPr="009B734D">
              <w:rPr>
                <w:rFonts w:ascii="Verdana" w:hAnsi="Verdana" w:cs="Verdana"/>
                <w:b/>
                <w:sz w:val="18"/>
                <w:szCs w:val="18"/>
              </w:rPr>
              <w:t xml:space="preserve">ВОДИТЕЛЬ ( ПИЛОТ)                         </w:t>
            </w:r>
          </w:p>
          <w:p w:rsidR="007425F1" w:rsidRPr="009B734D" w:rsidRDefault="007425F1">
            <w:pPr>
              <w:rPr>
                <w:rFonts w:ascii="Verdana" w:hAnsi="Verdana" w:cs="Verdana"/>
                <w:b/>
                <w:sz w:val="18"/>
                <w:szCs w:val="18"/>
              </w:rPr>
            </w:pPr>
          </w:p>
        </w:tc>
      </w:tr>
      <w:tr w:rsidR="007425F1" w:rsidTr="009B734D">
        <w:trPr>
          <w:trHeight w:val="333"/>
        </w:trPr>
        <w:tc>
          <w:tcPr>
            <w:tcW w:w="2213" w:type="dxa"/>
            <w:gridSpan w:val="2"/>
          </w:tcPr>
          <w:p w:rsidR="007425F1" w:rsidRPr="009B734D" w:rsidRDefault="007425F1">
            <w:pPr>
              <w:rPr>
                <w:rFonts w:ascii="Verdana" w:hAnsi="Verdana" w:cs="Verdana"/>
                <w:sz w:val="16"/>
                <w:szCs w:val="16"/>
              </w:rPr>
            </w:pPr>
            <w:r w:rsidRPr="009B734D">
              <w:rPr>
                <w:rFonts w:ascii="Verdana" w:hAnsi="Verdana" w:cs="Verdana"/>
                <w:sz w:val="16"/>
                <w:szCs w:val="16"/>
              </w:rPr>
              <w:t>Фамилия, имя</w:t>
            </w:r>
          </w:p>
        </w:tc>
        <w:tc>
          <w:tcPr>
            <w:tcW w:w="8049" w:type="dxa"/>
            <w:gridSpan w:val="3"/>
          </w:tcPr>
          <w:p w:rsidR="007425F1" w:rsidRPr="009B734D" w:rsidRDefault="007425F1">
            <w:pPr>
              <w:rPr>
                <w:rFonts w:ascii="Verdana" w:hAnsi="Verdana" w:cs="Verdana"/>
              </w:rPr>
            </w:pPr>
          </w:p>
        </w:tc>
      </w:tr>
      <w:tr w:rsidR="007425F1" w:rsidTr="009B734D">
        <w:trPr>
          <w:trHeight w:val="348"/>
        </w:trPr>
        <w:tc>
          <w:tcPr>
            <w:tcW w:w="2213" w:type="dxa"/>
            <w:gridSpan w:val="2"/>
          </w:tcPr>
          <w:p w:rsidR="007425F1" w:rsidRPr="009B734D" w:rsidRDefault="007425F1">
            <w:pPr>
              <w:rPr>
                <w:rFonts w:ascii="Verdana" w:hAnsi="Verdana" w:cs="Verdana"/>
              </w:rPr>
            </w:pPr>
            <w:r w:rsidRPr="009B734D">
              <w:rPr>
                <w:rFonts w:ascii="Verdana" w:hAnsi="Verdana" w:cs="Verdana"/>
                <w:sz w:val="16"/>
                <w:szCs w:val="16"/>
              </w:rPr>
              <w:t>Город, страна</w:t>
            </w:r>
          </w:p>
        </w:tc>
        <w:tc>
          <w:tcPr>
            <w:tcW w:w="8049" w:type="dxa"/>
            <w:gridSpan w:val="3"/>
          </w:tcPr>
          <w:p w:rsidR="007425F1" w:rsidRPr="009B734D" w:rsidRDefault="007425F1">
            <w:pPr>
              <w:rPr>
                <w:rFonts w:ascii="Verdana" w:hAnsi="Verdana" w:cs="Verdana"/>
              </w:rPr>
            </w:pPr>
          </w:p>
        </w:tc>
      </w:tr>
      <w:tr w:rsidR="007425F1" w:rsidTr="009B734D">
        <w:trPr>
          <w:trHeight w:val="318"/>
        </w:trPr>
        <w:tc>
          <w:tcPr>
            <w:tcW w:w="2213" w:type="dxa"/>
            <w:gridSpan w:val="2"/>
          </w:tcPr>
          <w:p w:rsidR="007425F1" w:rsidRPr="009B734D" w:rsidRDefault="007425F1">
            <w:pPr>
              <w:rPr>
                <w:rFonts w:ascii="Verdana" w:hAnsi="Verdana" w:cs="Verdana"/>
                <w:sz w:val="16"/>
                <w:szCs w:val="16"/>
              </w:rPr>
            </w:pPr>
            <w:r w:rsidRPr="009B734D">
              <w:rPr>
                <w:rFonts w:ascii="Verdana" w:hAnsi="Verdana" w:cs="Verdana"/>
                <w:sz w:val="16"/>
                <w:szCs w:val="16"/>
              </w:rPr>
              <w:t>Дата рождения</w:t>
            </w:r>
          </w:p>
        </w:tc>
        <w:tc>
          <w:tcPr>
            <w:tcW w:w="8049" w:type="dxa"/>
            <w:gridSpan w:val="3"/>
          </w:tcPr>
          <w:p w:rsidR="007425F1" w:rsidRPr="009B734D" w:rsidRDefault="007425F1">
            <w:pPr>
              <w:rPr>
                <w:rFonts w:ascii="Verdana" w:hAnsi="Verdana" w:cs="Verdana"/>
              </w:rPr>
            </w:pPr>
          </w:p>
        </w:tc>
      </w:tr>
      <w:tr w:rsidR="007425F1" w:rsidTr="009B734D">
        <w:trPr>
          <w:trHeight w:val="333"/>
        </w:trPr>
        <w:tc>
          <w:tcPr>
            <w:tcW w:w="2213" w:type="dxa"/>
            <w:gridSpan w:val="2"/>
          </w:tcPr>
          <w:p w:rsidR="007425F1" w:rsidRPr="009B734D" w:rsidRDefault="007425F1">
            <w:pPr>
              <w:rPr>
                <w:rFonts w:ascii="Verdana" w:hAnsi="Verdana" w:cs="Verdana"/>
                <w:sz w:val="16"/>
                <w:szCs w:val="16"/>
              </w:rPr>
            </w:pPr>
            <w:r w:rsidRPr="009B734D">
              <w:rPr>
                <w:rFonts w:ascii="Verdana" w:hAnsi="Verdana" w:cs="Verdana"/>
                <w:sz w:val="16"/>
                <w:szCs w:val="16"/>
              </w:rPr>
              <w:t>Гражданство</w:t>
            </w:r>
          </w:p>
        </w:tc>
        <w:tc>
          <w:tcPr>
            <w:tcW w:w="8049" w:type="dxa"/>
            <w:gridSpan w:val="3"/>
          </w:tcPr>
          <w:p w:rsidR="007425F1" w:rsidRPr="009B734D" w:rsidRDefault="007425F1">
            <w:pPr>
              <w:rPr>
                <w:rFonts w:ascii="Verdana" w:hAnsi="Verdana" w:cs="Verdana"/>
              </w:rPr>
            </w:pPr>
          </w:p>
        </w:tc>
      </w:tr>
      <w:tr w:rsidR="007425F1" w:rsidTr="009B734D">
        <w:trPr>
          <w:trHeight w:val="200"/>
        </w:trPr>
        <w:tc>
          <w:tcPr>
            <w:tcW w:w="2213" w:type="dxa"/>
            <w:gridSpan w:val="2"/>
          </w:tcPr>
          <w:p w:rsidR="007425F1" w:rsidRPr="009B734D" w:rsidRDefault="007425F1">
            <w:pPr>
              <w:rPr>
                <w:rFonts w:ascii="Verdana" w:hAnsi="Verdana" w:cs="Verdana"/>
                <w:sz w:val="16"/>
                <w:szCs w:val="16"/>
              </w:rPr>
            </w:pPr>
            <w:r w:rsidRPr="009B734D">
              <w:rPr>
                <w:rFonts w:ascii="Arial Unicode MS Cyr" w:hAnsi="Arial Unicode MS Cyr" w:cs="Arial Unicode MS Cyr"/>
                <w:sz w:val="16"/>
                <w:szCs w:val="16"/>
              </w:rPr>
              <w:t>№ водительского удостоверения</w:t>
            </w:r>
          </w:p>
        </w:tc>
        <w:tc>
          <w:tcPr>
            <w:tcW w:w="8049" w:type="dxa"/>
            <w:gridSpan w:val="3"/>
          </w:tcPr>
          <w:p w:rsidR="007425F1" w:rsidRPr="009B734D" w:rsidRDefault="007425F1">
            <w:pPr>
              <w:rPr>
                <w:rFonts w:ascii="Verdana" w:hAnsi="Verdana" w:cs="Verdana"/>
              </w:rPr>
            </w:pPr>
          </w:p>
        </w:tc>
      </w:tr>
      <w:tr w:rsidR="007425F1" w:rsidTr="009B734D">
        <w:trPr>
          <w:trHeight w:val="200"/>
        </w:trPr>
        <w:tc>
          <w:tcPr>
            <w:tcW w:w="2213" w:type="dxa"/>
            <w:gridSpan w:val="2"/>
          </w:tcPr>
          <w:p w:rsidR="007425F1" w:rsidRPr="009B734D" w:rsidRDefault="007425F1">
            <w:pPr>
              <w:rPr>
                <w:rFonts w:ascii="Verdana" w:hAnsi="Verdana" w:cs="Verdana"/>
                <w:sz w:val="16"/>
                <w:szCs w:val="16"/>
              </w:rPr>
            </w:pPr>
            <w:r w:rsidRPr="009B734D">
              <w:rPr>
                <w:rFonts w:ascii="Arial Unicode MS Cyr" w:hAnsi="Arial Unicode MS Cyr" w:cs="Arial Unicode MS Cyr"/>
                <w:sz w:val="16"/>
                <w:szCs w:val="16"/>
              </w:rPr>
              <w:t>№  мобильного телефона</w:t>
            </w:r>
          </w:p>
        </w:tc>
        <w:tc>
          <w:tcPr>
            <w:tcW w:w="8049" w:type="dxa"/>
            <w:gridSpan w:val="3"/>
          </w:tcPr>
          <w:p w:rsidR="007425F1" w:rsidRPr="009B734D" w:rsidRDefault="007425F1">
            <w:pPr>
              <w:rPr>
                <w:rFonts w:ascii="Verdana" w:hAnsi="Verdana" w:cs="Verdana"/>
              </w:rPr>
            </w:pPr>
          </w:p>
        </w:tc>
      </w:tr>
      <w:tr w:rsidR="007425F1" w:rsidTr="009B734D">
        <w:trPr>
          <w:trHeight w:val="318"/>
        </w:trPr>
        <w:tc>
          <w:tcPr>
            <w:tcW w:w="2213" w:type="dxa"/>
            <w:gridSpan w:val="2"/>
          </w:tcPr>
          <w:p w:rsidR="007425F1" w:rsidRPr="009B734D" w:rsidRDefault="007425F1">
            <w:pPr>
              <w:rPr>
                <w:rFonts w:ascii="Verdana" w:hAnsi="Verdana" w:cs="Verdana"/>
                <w:sz w:val="16"/>
                <w:szCs w:val="16"/>
              </w:rPr>
            </w:pPr>
            <w:r w:rsidRPr="009B734D">
              <w:rPr>
                <w:rFonts w:ascii="Verdana" w:hAnsi="Verdana" w:cs="Verdana"/>
                <w:sz w:val="16"/>
                <w:szCs w:val="16"/>
              </w:rPr>
              <w:t>Адрес для контактов</w:t>
            </w:r>
          </w:p>
        </w:tc>
        <w:tc>
          <w:tcPr>
            <w:tcW w:w="8049" w:type="dxa"/>
            <w:gridSpan w:val="3"/>
          </w:tcPr>
          <w:p w:rsidR="007425F1" w:rsidRPr="009B734D" w:rsidRDefault="007425F1">
            <w:pPr>
              <w:rPr>
                <w:rFonts w:ascii="Verdana" w:hAnsi="Verdana" w:cs="Verdana"/>
              </w:rPr>
            </w:pPr>
          </w:p>
        </w:tc>
      </w:tr>
      <w:tr w:rsidR="007425F1" w:rsidTr="009B734D">
        <w:trPr>
          <w:trHeight w:val="333"/>
        </w:trPr>
        <w:tc>
          <w:tcPr>
            <w:tcW w:w="10262" w:type="dxa"/>
            <w:gridSpan w:val="5"/>
            <w:shd w:val="clear" w:color="auto" w:fill="D9D9D9"/>
          </w:tcPr>
          <w:p w:rsidR="007425F1" w:rsidRPr="009B734D" w:rsidRDefault="007425F1" w:rsidP="009B734D">
            <w:pPr>
              <w:jc w:val="center"/>
              <w:rPr>
                <w:rFonts w:ascii="Verdana" w:hAnsi="Verdana" w:cs="Verdana"/>
              </w:rPr>
            </w:pPr>
            <w:r w:rsidRPr="009B734D">
              <w:rPr>
                <w:rFonts w:ascii="Verdana" w:hAnsi="Verdana" w:cs="Verdana"/>
                <w:b/>
              </w:rPr>
              <w:t>ДАННЫЕ АВТОМОБИЛЯ</w:t>
            </w:r>
          </w:p>
        </w:tc>
      </w:tr>
      <w:tr w:rsidR="007425F1" w:rsidTr="009B734D">
        <w:tc>
          <w:tcPr>
            <w:tcW w:w="2108" w:type="dxa"/>
          </w:tcPr>
          <w:p w:rsidR="007425F1" w:rsidRPr="009B734D" w:rsidRDefault="007425F1">
            <w:pPr>
              <w:rPr>
                <w:rFonts w:ascii="Verdana" w:hAnsi="Verdana" w:cs="Verdana"/>
                <w:sz w:val="16"/>
                <w:szCs w:val="16"/>
              </w:rPr>
            </w:pPr>
            <w:r w:rsidRPr="009B734D">
              <w:rPr>
                <w:rFonts w:ascii="Verdana" w:hAnsi="Verdana" w:cs="Verdana"/>
                <w:sz w:val="16"/>
                <w:szCs w:val="16"/>
              </w:rPr>
              <w:t>Марка</w:t>
            </w:r>
          </w:p>
        </w:tc>
        <w:tc>
          <w:tcPr>
            <w:tcW w:w="3009" w:type="dxa"/>
            <w:gridSpan w:val="2"/>
          </w:tcPr>
          <w:p w:rsidR="007425F1" w:rsidRPr="009B734D" w:rsidRDefault="007425F1">
            <w:pPr>
              <w:rPr>
                <w:rFonts w:ascii="Verdana" w:hAnsi="Verdana" w:cs="Verdana"/>
                <w:sz w:val="16"/>
                <w:szCs w:val="16"/>
              </w:rPr>
            </w:pPr>
          </w:p>
        </w:tc>
        <w:tc>
          <w:tcPr>
            <w:tcW w:w="2286" w:type="dxa"/>
          </w:tcPr>
          <w:p w:rsidR="007425F1" w:rsidRPr="009B734D" w:rsidRDefault="007425F1">
            <w:pPr>
              <w:rPr>
                <w:rFonts w:ascii="Verdana" w:hAnsi="Verdana" w:cs="Verdana"/>
                <w:sz w:val="16"/>
                <w:szCs w:val="16"/>
              </w:rPr>
            </w:pPr>
            <w:r w:rsidRPr="009B734D">
              <w:rPr>
                <w:rFonts w:ascii="Verdana" w:hAnsi="Verdana" w:cs="Verdana"/>
                <w:sz w:val="16"/>
                <w:szCs w:val="16"/>
              </w:rPr>
              <w:t>Рабочий объем двигателя</w:t>
            </w:r>
          </w:p>
        </w:tc>
        <w:tc>
          <w:tcPr>
            <w:tcW w:w="2859" w:type="dxa"/>
          </w:tcPr>
          <w:p w:rsidR="007425F1" w:rsidRPr="009B734D" w:rsidRDefault="007425F1">
            <w:pPr>
              <w:rPr>
                <w:rFonts w:ascii="Verdana" w:hAnsi="Verdana" w:cs="Verdana"/>
              </w:rPr>
            </w:pPr>
          </w:p>
        </w:tc>
      </w:tr>
      <w:tr w:rsidR="007425F1" w:rsidTr="009B734D">
        <w:tc>
          <w:tcPr>
            <w:tcW w:w="2108" w:type="dxa"/>
          </w:tcPr>
          <w:p w:rsidR="007425F1" w:rsidRPr="009B734D" w:rsidRDefault="007425F1">
            <w:pPr>
              <w:rPr>
                <w:rFonts w:ascii="Verdana" w:hAnsi="Verdana" w:cs="Verdana"/>
                <w:sz w:val="16"/>
                <w:szCs w:val="16"/>
              </w:rPr>
            </w:pPr>
            <w:r w:rsidRPr="009B734D">
              <w:rPr>
                <w:rFonts w:ascii="Verdana" w:hAnsi="Verdana" w:cs="Verdana"/>
                <w:sz w:val="16"/>
                <w:szCs w:val="16"/>
              </w:rPr>
              <w:t>Модель</w:t>
            </w:r>
          </w:p>
        </w:tc>
        <w:tc>
          <w:tcPr>
            <w:tcW w:w="3009" w:type="dxa"/>
            <w:gridSpan w:val="2"/>
          </w:tcPr>
          <w:p w:rsidR="007425F1" w:rsidRPr="009B734D" w:rsidRDefault="007425F1">
            <w:pPr>
              <w:rPr>
                <w:rFonts w:ascii="Verdana" w:hAnsi="Verdana" w:cs="Verdana"/>
                <w:sz w:val="16"/>
                <w:szCs w:val="16"/>
              </w:rPr>
            </w:pPr>
          </w:p>
        </w:tc>
        <w:tc>
          <w:tcPr>
            <w:tcW w:w="2286" w:type="dxa"/>
          </w:tcPr>
          <w:p w:rsidR="007425F1" w:rsidRPr="009B734D" w:rsidRDefault="007425F1">
            <w:pPr>
              <w:rPr>
                <w:rFonts w:ascii="Verdana" w:hAnsi="Verdana" w:cs="Verdana"/>
                <w:sz w:val="16"/>
                <w:szCs w:val="16"/>
              </w:rPr>
            </w:pPr>
            <w:r w:rsidRPr="009B734D">
              <w:rPr>
                <w:rFonts w:ascii="Arial Unicode MS Cyr" w:hAnsi="Arial Unicode MS Cyr" w:cs="Arial Unicode MS Cyr"/>
                <w:sz w:val="16"/>
                <w:szCs w:val="16"/>
              </w:rPr>
              <w:t>№ ТС</w:t>
            </w:r>
          </w:p>
        </w:tc>
        <w:tc>
          <w:tcPr>
            <w:tcW w:w="2859" w:type="dxa"/>
          </w:tcPr>
          <w:p w:rsidR="007425F1" w:rsidRPr="009B734D" w:rsidRDefault="007425F1">
            <w:pPr>
              <w:rPr>
                <w:rFonts w:ascii="Verdana" w:hAnsi="Verdana" w:cs="Verdana"/>
              </w:rPr>
            </w:pPr>
          </w:p>
        </w:tc>
      </w:tr>
      <w:tr w:rsidR="007425F1" w:rsidTr="009B734D">
        <w:tc>
          <w:tcPr>
            <w:tcW w:w="2108" w:type="dxa"/>
          </w:tcPr>
          <w:p w:rsidR="007425F1" w:rsidRPr="009B734D" w:rsidRDefault="007425F1">
            <w:pPr>
              <w:rPr>
                <w:rFonts w:ascii="Verdana" w:hAnsi="Verdana" w:cs="Verdana"/>
                <w:sz w:val="16"/>
                <w:szCs w:val="16"/>
              </w:rPr>
            </w:pPr>
            <w:r w:rsidRPr="009B734D">
              <w:rPr>
                <w:rFonts w:ascii="Verdana" w:hAnsi="Verdana" w:cs="Verdana"/>
                <w:sz w:val="16"/>
                <w:szCs w:val="16"/>
              </w:rPr>
              <w:t>Год выпуска</w:t>
            </w:r>
          </w:p>
        </w:tc>
        <w:tc>
          <w:tcPr>
            <w:tcW w:w="3009" w:type="dxa"/>
            <w:gridSpan w:val="2"/>
          </w:tcPr>
          <w:p w:rsidR="007425F1" w:rsidRPr="009B734D" w:rsidRDefault="007425F1">
            <w:pPr>
              <w:rPr>
                <w:rFonts w:ascii="Verdana" w:hAnsi="Verdana" w:cs="Verdana"/>
                <w:sz w:val="16"/>
                <w:szCs w:val="16"/>
              </w:rPr>
            </w:pPr>
          </w:p>
        </w:tc>
        <w:tc>
          <w:tcPr>
            <w:tcW w:w="2286" w:type="dxa"/>
          </w:tcPr>
          <w:p w:rsidR="007425F1" w:rsidRPr="009B734D" w:rsidRDefault="007425F1">
            <w:pPr>
              <w:rPr>
                <w:rFonts w:ascii="Verdana" w:hAnsi="Verdana" w:cs="Verdana"/>
                <w:sz w:val="16"/>
                <w:szCs w:val="16"/>
              </w:rPr>
            </w:pPr>
            <w:r w:rsidRPr="009B734D">
              <w:rPr>
                <w:sz w:val="16"/>
                <w:szCs w:val="16"/>
              </w:rPr>
              <w:t>Государственный № автомобиля</w:t>
            </w:r>
          </w:p>
        </w:tc>
        <w:tc>
          <w:tcPr>
            <w:tcW w:w="2859" w:type="dxa"/>
          </w:tcPr>
          <w:p w:rsidR="007425F1" w:rsidRPr="009B734D" w:rsidRDefault="007425F1">
            <w:pPr>
              <w:rPr>
                <w:rFonts w:ascii="Verdana" w:hAnsi="Verdana" w:cs="Verdana"/>
              </w:rPr>
            </w:pPr>
          </w:p>
        </w:tc>
      </w:tr>
      <w:tr w:rsidR="007425F1" w:rsidTr="009B734D">
        <w:trPr>
          <w:trHeight w:val="478"/>
        </w:trPr>
        <w:tc>
          <w:tcPr>
            <w:tcW w:w="10262" w:type="dxa"/>
            <w:gridSpan w:val="5"/>
          </w:tcPr>
          <w:p w:rsidR="007425F1" w:rsidRPr="009B734D" w:rsidRDefault="007425F1">
            <w:pPr>
              <w:rPr>
                <w:rFonts w:ascii="Verdana" w:hAnsi="Verdana" w:cs="Verdana"/>
                <w:sz w:val="16"/>
                <w:szCs w:val="16"/>
              </w:rPr>
            </w:pPr>
            <w:r w:rsidRPr="009B734D">
              <w:rPr>
                <w:rFonts w:ascii="Verdana" w:hAnsi="Verdana" w:cs="Verdana"/>
                <w:sz w:val="16"/>
                <w:szCs w:val="16"/>
              </w:rPr>
              <w:t xml:space="preserve">Реклама организатора( согласие на размещение)                                      Сумма заявочного взноса     </w:t>
            </w:r>
          </w:p>
          <w:p w:rsidR="007425F1" w:rsidRPr="009B734D" w:rsidRDefault="007425F1">
            <w:pPr>
              <w:rPr>
                <w:rFonts w:ascii="Verdana" w:hAnsi="Verdana" w:cs="Verdana"/>
                <w:sz w:val="16"/>
                <w:szCs w:val="16"/>
              </w:rPr>
            </w:pPr>
            <w:r w:rsidRPr="009B734D">
              <w:rPr>
                <w:rFonts w:ascii="Verdana" w:hAnsi="Verdana" w:cs="Verdana"/>
                <w:sz w:val="16"/>
                <w:szCs w:val="16"/>
              </w:rPr>
              <w:t xml:space="preserve">             ДА   /   НЕТ                                                                                   (заполняет Организатор)</w:t>
            </w:r>
          </w:p>
        </w:tc>
      </w:tr>
    </w:tbl>
    <w:p w:rsidR="007425F1" w:rsidRDefault="007425F1">
      <w:pPr>
        <w:rPr>
          <w:rFonts w:ascii="Verdana" w:hAnsi="Verdana" w:cs="Verdana"/>
        </w:rPr>
      </w:pPr>
    </w:p>
    <w:p w:rsidR="007425F1" w:rsidRDefault="007425F1">
      <w:pPr>
        <w:jc w:val="center"/>
        <w:rPr>
          <w:rFonts w:ascii="Verdana" w:hAnsi="Verdana" w:cs="Verdana"/>
          <w:b/>
        </w:rPr>
      </w:pPr>
      <w:r>
        <w:rPr>
          <w:rFonts w:ascii="Verdana" w:hAnsi="Verdana" w:cs="Verdana"/>
          <w:b/>
          <w:sz w:val="20"/>
          <w:szCs w:val="20"/>
        </w:rPr>
        <w:t>ЗАЯВЛЕНИЕО ГАРАНТИЯХ  И ПОДТВЕРЖДЕНИЕ О СОГЛАСИИ</w:t>
      </w:r>
    </w:p>
    <w:p w:rsidR="007425F1" w:rsidRDefault="007425F1">
      <w:pPr>
        <w:spacing w:after="0" w:line="240" w:lineRule="auto"/>
        <w:jc w:val="both"/>
        <w:rPr>
          <w:rFonts w:ascii="Verdana" w:hAnsi="Verdana" w:cs="Verdana"/>
          <w:color w:val="000000"/>
          <w:sz w:val="18"/>
          <w:szCs w:val="18"/>
        </w:rPr>
      </w:pPr>
      <w:r>
        <w:rPr>
          <w:rFonts w:ascii="Verdana" w:hAnsi="Verdana" w:cs="Verdana"/>
          <w:color w:val="000000"/>
          <w:sz w:val="18"/>
          <w:szCs w:val="18"/>
        </w:rPr>
        <w:t xml:space="preserve">Лица, подписавшиеся под заявкой признают положения регламента соревнований и обязуются строго соблюдать их. Они подтверждают, что, включенные в заявку сведения соответствуют действительности и автомобиль соответствует требованиям регламента. Водитель и участник добровольно соглашаются принять участие в соревновании </w:t>
      </w:r>
      <w:r>
        <w:rPr>
          <w:rFonts w:ascii="Verdana" w:hAnsi="Verdana" w:cs="Verdana"/>
          <w:sz w:val="18"/>
          <w:szCs w:val="18"/>
        </w:rPr>
        <w:t>/ физкультурно - массовом мероприятии</w:t>
      </w:r>
      <w:r>
        <w:rPr>
          <w:rFonts w:ascii="Verdana" w:hAnsi="Verdana" w:cs="Verdana"/>
          <w:color w:val="000000"/>
          <w:sz w:val="18"/>
          <w:szCs w:val="18"/>
        </w:rPr>
        <w:t xml:space="preserve"> и не предъявляют организаторам юридических или гражданских претензий в связи с материальным или физическим ущербом, могущим возникнуть в ходе соревнований / физкультурно - </w:t>
      </w:r>
      <w:r>
        <w:rPr>
          <w:rFonts w:ascii="Verdana" w:hAnsi="Verdana" w:cs="Verdana"/>
          <w:sz w:val="18"/>
          <w:szCs w:val="18"/>
        </w:rPr>
        <w:t>массовых</w:t>
      </w:r>
      <w:r>
        <w:rPr>
          <w:rFonts w:ascii="Verdana" w:hAnsi="Verdana" w:cs="Verdana"/>
          <w:color w:val="000000"/>
          <w:sz w:val="18"/>
          <w:szCs w:val="18"/>
        </w:rPr>
        <w:t xml:space="preserve"> мероприятий. Подписью подтверждают разрешение на обработку персональных данных.</w:t>
      </w:r>
    </w:p>
    <w:p w:rsidR="007425F1" w:rsidRDefault="007425F1">
      <w:pPr>
        <w:rPr>
          <w:rFonts w:ascii="Verdana" w:hAnsi="Verdana" w:cs="Verdana"/>
          <w:b/>
        </w:rPr>
      </w:pPr>
    </w:p>
    <w:tbl>
      <w:tblPr>
        <w:tblW w:w="2520" w:type="dxa"/>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2520"/>
      </w:tblGrid>
      <w:tr w:rsidR="007425F1" w:rsidTr="009B734D">
        <w:trPr>
          <w:trHeight w:val="1887"/>
        </w:trPr>
        <w:tc>
          <w:tcPr>
            <w:tcW w:w="2520" w:type="dxa"/>
          </w:tcPr>
          <w:p w:rsidR="007425F1" w:rsidRPr="009B734D" w:rsidRDefault="007425F1" w:rsidP="009B734D">
            <w:pPr>
              <w:ind w:left="-60"/>
              <w:rPr>
                <w:rFonts w:ascii="Verdana" w:hAnsi="Verdana" w:cs="Verdana"/>
                <w:b/>
                <w:sz w:val="16"/>
                <w:szCs w:val="16"/>
              </w:rPr>
            </w:pPr>
            <w:r w:rsidRPr="009B734D">
              <w:rPr>
                <w:rFonts w:ascii="Verdana" w:hAnsi="Verdana" w:cs="Verdana"/>
                <w:b/>
                <w:sz w:val="16"/>
                <w:szCs w:val="16"/>
              </w:rPr>
              <w:t xml:space="preserve"> Подпись                                        </w:t>
            </w:r>
          </w:p>
        </w:tc>
      </w:tr>
    </w:tbl>
    <w:p w:rsidR="007425F1" w:rsidRDefault="007425F1">
      <w:pPr>
        <w:rPr>
          <w:rFonts w:ascii="Verdana" w:hAnsi="Verdana" w:cs="Verdana"/>
          <w:b/>
        </w:rPr>
      </w:pPr>
    </w:p>
    <w:p w:rsidR="007425F1" w:rsidRDefault="007425F1">
      <w:pPr>
        <w:rPr>
          <w:rFonts w:ascii="Times New Roman" w:hAnsi="Times New Roman" w:cs="Times New Roman"/>
          <w:i/>
        </w:rPr>
      </w:pPr>
      <w:r>
        <w:rPr>
          <w:rFonts w:ascii="Verdana" w:hAnsi="Verdana" w:cs="Verdana"/>
        </w:rPr>
        <w:t>Дата заполнения заявки: _____________</w:t>
      </w:r>
    </w:p>
    <w:p w:rsidR="007425F1" w:rsidRDefault="007425F1">
      <w:pPr>
        <w:tabs>
          <w:tab w:val="left" w:pos="7838"/>
        </w:tabs>
        <w:spacing w:after="0" w:line="278" w:lineRule="auto"/>
        <w:jc w:val="center"/>
        <w:rPr>
          <w:rFonts w:ascii="Verdana" w:hAnsi="Verdana" w:cs="Verdana"/>
          <w:sz w:val="18"/>
          <w:szCs w:val="18"/>
        </w:rPr>
      </w:pPr>
      <w:bookmarkStart w:id="15" w:name="_heading=h.44sinio" w:colFirst="0" w:colLast="0"/>
      <w:bookmarkEnd w:id="15"/>
      <w:r>
        <w:rPr>
          <w:rFonts w:ascii="Verdana" w:hAnsi="Verdana" w:cs="Verdana"/>
          <w:sz w:val="18"/>
          <w:szCs w:val="18"/>
        </w:rPr>
        <w:t xml:space="preserve">                                                                                   Президенту СРОО «ФАС» </w:t>
      </w:r>
    </w:p>
    <w:p w:rsidR="007425F1" w:rsidRDefault="007425F1">
      <w:pPr>
        <w:tabs>
          <w:tab w:val="left" w:pos="7838"/>
        </w:tabs>
        <w:spacing w:after="0" w:line="278" w:lineRule="auto"/>
        <w:jc w:val="center"/>
        <w:rPr>
          <w:rFonts w:ascii="Verdana" w:hAnsi="Verdana" w:cs="Verdana"/>
          <w:sz w:val="18"/>
          <w:szCs w:val="18"/>
        </w:rPr>
      </w:pPr>
      <w:r>
        <w:rPr>
          <w:rFonts w:ascii="Verdana" w:hAnsi="Verdana" w:cs="Verdana"/>
          <w:sz w:val="18"/>
          <w:szCs w:val="18"/>
        </w:rPr>
        <w:t xml:space="preserve">                                                                    Белоусову Е.А.</w:t>
      </w:r>
    </w:p>
    <w:p w:rsidR="007425F1" w:rsidRDefault="007425F1">
      <w:pPr>
        <w:tabs>
          <w:tab w:val="left" w:pos="7838"/>
        </w:tabs>
        <w:spacing w:after="0" w:line="278" w:lineRule="auto"/>
        <w:jc w:val="center"/>
        <w:rPr>
          <w:rFonts w:ascii="Verdana" w:hAnsi="Verdana" w:cs="Verdana"/>
          <w:sz w:val="18"/>
          <w:szCs w:val="18"/>
        </w:rPr>
      </w:pPr>
      <w:r>
        <w:rPr>
          <w:rFonts w:ascii="Verdana" w:hAnsi="Verdana" w:cs="Verdana"/>
          <w:sz w:val="18"/>
          <w:szCs w:val="18"/>
        </w:rPr>
        <w:t xml:space="preserve">                                                                                          ________________________</w:t>
      </w:r>
    </w:p>
    <w:p w:rsidR="007425F1" w:rsidRDefault="007425F1">
      <w:pPr>
        <w:tabs>
          <w:tab w:val="left" w:pos="7838"/>
        </w:tabs>
        <w:spacing w:after="0" w:line="278" w:lineRule="auto"/>
        <w:jc w:val="center"/>
        <w:rPr>
          <w:rFonts w:ascii="Verdana" w:hAnsi="Verdana" w:cs="Verdana"/>
          <w:sz w:val="18"/>
          <w:szCs w:val="18"/>
        </w:rPr>
      </w:pPr>
    </w:p>
    <w:p w:rsidR="007425F1" w:rsidRDefault="007425F1">
      <w:pPr>
        <w:tabs>
          <w:tab w:val="left" w:pos="7838"/>
        </w:tabs>
        <w:spacing w:after="0" w:line="278" w:lineRule="auto"/>
        <w:jc w:val="center"/>
        <w:rPr>
          <w:rFonts w:ascii="Verdana" w:hAnsi="Verdana" w:cs="Verdana"/>
          <w:sz w:val="18"/>
          <w:szCs w:val="18"/>
        </w:rPr>
      </w:pPr>
      <w:r>
        <w:rPr>
          <w:rFonts w:ascii="Verdana" w:hAnsi="Verdana" w:cs="Verdana"/>
          <w:sz w:val="18"/>
          <w:szCs w:val="18"/>
        </w:rPr>
        <w:t xml:space="preserve">                                                                                         тел._____________________</w:t>
      </w:r>
    </w:p>
    <w:p w:rsidR="007425F1" w:rsidRDefault="007425F1">
      <w:pPr>
        <w:tabs>
          <w:tab w:val="left" w:pos="7838"/>
        </w:tabs>
        <w:spacing w:after="0" w:line="278" w:lineRule="auto"/>
        <w:jc w:val="center"/>
        <w:rPr>
          <w:rFonts w:ascii="Verdana" w:hAnsi="Verdana" w:cs="Verdana"/>
          <w:sz w:val="18"/>
          <w:szCs w:val="18"/>
        </w:rPr>
      </w:pPr>
    </w:p>
    <w:p w:rsidR="007425F1" w:rsidRDefault="007425F1">
      <w:pPr>
        <w:tabs>
          <w:tab w:val="left" w:pos="7838"/>
        </w:tabs>
        <w:spacing w:after="0" w:line="278" w:lineRule="auto"/>
        <w:jc w:val="center"/>
        <w:rPr>
          <w:rFonts w:ascii="Verdana" w:hAnsi="Verdana" w:cs="Verdana"/>
          <w:sz w:val="18"/>
          <w:szCs w:val="18"/>
        </w:rPr>
      </w:pPr>
      <w:r>
        <w:rPr>
          <w:rFonts w:ascii="Verdana" w:hAnsi="Verdana" w:cs="Verdana"/>
          <w:sz w:val="18"/>
          <w:szCs w:val="18"/>
        </w:rPr>
        <w:t>СОГЛАСИЕ НА ОБРАБОТКУ ПЕРСОНАЛЬНЫХ ДАННЫХ</w:t>
      </w:r>
    </w:p>
    <w:p w:rsidR="007425F1" w:rsidRDefault="007425F1">
      <w:pPr>
        <w:tabs>
          <w:tab w:val="left" w:pos="7838"/>
        </w:tabs>
        <w:spacing w:after="0" w:line="278" w:lineRule="auto"/>
        <w:jc w:val="both"/>
        <w:rPr>
          <w:rFonts w:ascii="Verdana" w:hAnsi="Verdana" w:cs="Verdana"/>
          <w:sz w:val="18"/>
          <w:szCs w:val="18"/>
        </w:rPr>
      </w:pPr>
    </w:p>
    <w:p w:rsidR="007425F1" w:rsidRDefault="007425F1">
      <w:pPr>
        <w:tabs>
          <w:tab w:val="left" w:pos="7838"/>
        </w:tabs>
        <w:spacing w:after="0" w:line="278" w:lineRule="auto"/>
        <w:jc w:val="both"/>
        <w:rPr>
          <w:rFonts w:ascii="Verdana" w:hAnsi="Verdana" w:cs="Verdana"/>
          <w:sz w:val="18"/>
          <w:szCs w:val="18"/>
        </w:rPr>
      </w:pPr>
      <w:r>
        <w:rPr>
          <w:rFonts w:ascii="Verdana" w:hAnsi="Verdana" w:cs="Verdana"/>
          <w:sz w:val="18"/>
          <w:szCs w:val="18"/>
        </w:rPr>
        <w:t>г. Севастополь                                                                                  «____»_____________20__ г.</w:t>
      </w:r>
    </w:p>
    <w:p w:rsidR="007425F1" w:rsidRDefault="007425F1">
      <w:pPr>
        <w:tabs>
          <w:tab w:val="left" w:pos="7838"/>
        </w:tabs>
        <w:spacing w:after="0" w:line="278" w:lineRule="auto"/>
        <w:jc w:val="both"/>
        <w:rPr>
          <w:rFonts w:ascii="Verdana" w:hAnsi="Verdana" w:cs="Verdana"/>
          <w:sz w:val="18"/>
          <w:szCs w:val="18"/>
        </w:rPr>
      </w:pPr>
    </w:p>
    <w:p w:rsidR="007425F1" w:rsidRDefault="007425F1">
      <w:pPr>
        <w:tabs>
          <w:tab w:val="left" w:pos="7838"/>
        </w:tabs>
        <w:spacing w:after="0"/>
        <w:jc w:val="both"/>
        <w:rPr>
          <w:rFonts w:ascii="Verdana" w:hAnsi="Verdana" w:cs="Verdana"/>
          <w:sz w:val="18"/>
          <w:szCs w:val="18"/>
        </w:rPr>
      </w:pPr>
      <w:r>
        <w:rPr>
          <w:rFonts w:ascii="Verdana" w:hAnsi="Verdana" w:cs="Verdana"/>
          <w:b/>
          <w:sz w:val="18"/>
          <w:szCs w:val="18"/>
        </w:rPr>
        <w:t>Я,</w:t>
      </w:r>
      <w:r>
        <w:rPr>
          <w:rFonts w:ascii="Verdana" w:hAnsi="Verdana" w:cs="Verdana"/>
          <w:sz w:val="18"/>
          <w:szCs w:val="18"/>
        </w:rPr>
        <w:t xml:space="preserve"> _____________________________________________________________________</w:t>
      </w:r>
    </w:p>
    <w:p w:rsidR="007425F1" w:rsidRDefault="007425F1">
      <w:pPr>
        <w:tabs>
          <w:tab w:val="left" w:pos="7838"/>
        </w:tabs>
        <w:spacing w:after="0"/>
        <w:jc w:val="both"/>
        <w:rPr>
          <w:rFonts w:ascii="Verdana" w:hAnsi="Verdana" w:cs="Verdana"/>
          <w:sz w:val="18"/>
          <w:szCs w:val="18"/>
        </w:rPr>
      </w:pPr>
      <w:r>
        <w:rPr>
          <w:rFonts w:ascii="Verdana" w:hAnsi="Verdana" w:cs="Verdana"/>
          <w:sz w:val="18"/>
          <w:szCs w:val="18"/>
        </w:rPr>
        <w:t xml:space="preserve">                                                                           (фамилия, имя, отчество полностью)</w:t>
      </w:r>
    </w:p>
    <w:p w:rsidR="007425F1" w:rsidRDefault="007425F1">
      <w:pPr>
        <w:tabs>
          <w:tab w:val="left" w:pos="7838"/>
        </w:tabs>
        <w:spacing w:after="0"/>
        <w:jc w:val="both"/>
        <w:rPr>
          <w:rFonts w:ascii="Verdana" w:hAnsi="Verdana" w:cs="Verdana"/>
          <w:sz w:val="18"/>
          <w:szCs w:val="18"/>
        </w:rPr>
      </w:pPr>
      <w:r>
        <w:rPr>
          <w:rFonts w:ascii="Arial" w:hAnsi="Arial" w:cs="Arial"/>
          <w:sz w:val="18"/>
          <w:szCs w:val="18"/>
        </w:rPr>
        <w:t>__________________________________     серия _____________  №_____________________</w:t>
      </w:r>
    </w:p>
    <w:p w:rsidR="007425F1" w:rsidRDefault="007425F1">
      <w:pPr>
        <w:tabs>
          <w:tab w:val="left" w:pos="7838"/>
        </w:tabs>
        <w:spacing w:after="0"/>
        <w:jc w:val="both"/>
        <w:rPr>
          <w:rFonts w:ascii="Verdana" w:hAnsi="Verdana" w:cs="Verdana"/>
          <w:sz w:val="18"/>
          <w:szCs w:val="18"/>
        </w:rPr>
      </w:pPr>
      <w:r>
        <w:rPr>
          <w:rFonts w:ascii="Verdana" w:hAnsi="Verdana" w:cs="Verdana"/>
          <w:sz w:val="18"/>
          <w:szCs w:val="18"/>
        </w:rPr>
        <w:t>(вид основного документа, удостоверяющего личность)</w:t>
      </w:r>
    </w:p>
    <w:p w:rsidR="007425F1" w:rsidRDefault="007425F1">
      <w:pPr>
        <w:tabs>
          <w:tab w:val="left" w:pos="7838"/>
        </w:tabs>
        <w:spacing w:after="0"/>
        <w:jc w:val="both"/>
        <w:rPr>
          <w:rFonts w:ascii="Verdana" w:hAnsi="Verdana" w:cs="Verdana"/>
          <w:sz w:val="18"/>
          <w:szCs w:val="18"/>
        </w:rPr>
      </w:pPr>
      <w:r>
        <w:rPr>
          <w:rFonts w:ascii="Verdana" w:hAnsi="Verdana" w:cs="Verdana"/>
          <w:sz w:val="18"/>
          <w:szCs w:val="18"/>
        </w:rPr>
        <w:t>Выдан _________________________________________________________________________</w:t>
      </w:r>
    </w:p>
    <w:p w:rsidR="007425F1" w:rsidRDefault="007425F1">
      <w:pPr>
        <w:tabs>
          <w:tab w:val="left" w:pos="7838"/>
        </w:tabs>
        <w:spacing w:after="0"/>
        <w:jc w:val="both"/>
        <w:rPr>
          <w:rFonts w:ascii="Verdana" w:hAnsi="Verdana" w:cs="Verdana"/>
          <w:sz w:val="18"/>
          <w:szCs w:val="18"/>
        </w:rPr>
      </w:pPr>
      <w:r>
        <w:rPr>
          <w:rFonts w:ascii="Verdana" w:hAnsi="Verdana" w:cs="Verdana"/>
          <w:sz w:val="18"/>
          <w:szCs w:val="18"/>
        </w:rPr>
        <w:t>_______________________________________________________________________________</w:t>
      </w:r>
    </w:p>
    <w:p w:rsidR="007425F1" w:rsidRDefault="007425F1">
      <w:pPr>
        <w:tabs>
          <w:tab w:val="left" w:pos="7838"/>
        </w:tabs>
        <w:spacing w:after="0"/>
        <w:jc w:val="both"/>
        <w:rPr>
          <w:rFonts w:ascii="Verdana" w:hAnsi="Verdana" w:cs="Verdana"/>
          <w:sz w:val="18"/>
          <w:szCs w:val="18"/>
        </w:rPr>
      </w:pPr>
      <w:r>
        <w:rPr>
          <w:rFonts w:ascii="Verdana" w:hAnsi="Verdana" w:cs="Verdana"/>
          <w:sz w:val="18"/>
          <w:szCs w:val="18"/>
        </w:rPr>
        <w:t xml:space="preserve">                                                                                             (кем и когда)</w:t>
      </w:r>
    </w:p>
    <w:p w:rsidR="007425F1" w:rsidRDefault="007425F1">
      <w:pPr>
        <w:spacing w:after="0"/>
        <w:jc w:val="both"/>
        <w:rPr>
          <w:rFonts w:ascii="Verdana" w:hAnsi="Verdana" w:cs="Verdana"/>
          <w:sz w:val="18"/>
          <w:szCs w:val="18"/>
        </w:rPr>
      </w:pPr>
      <w:r>
        <w:rPr>
          <w:rFonts w:ascii="Verdana" w:hAnsi="Verdana" w:cs="Verdana"/>
          <w:sz w:val="18"/>
          <w:szCs w:val="18"/>
        </w:rPr>
        <w:t>проживающий(ая) по адресу______________________________________________________</w:t>
      </w:r>
    </w:p>
    <w:p w:rsidR="007425F1" w:rsidRDefault="007425F1">
      <w:pPr>
        <w:spacing w:after="0" w:line="280" w:lineRule="auto"/>
        <w:jc w:val="both"/>
        <w:rPr>
          <w:rFonts w:ascii="Verdana" w:hAnsi="Verdana" w:cs="Verdana"/>
          <w:sz w:val="18"/>
          <w:szCs w:val="18"/>
        </w:rPr>
      </w:pPr>
      <w:r>
        <w:rPr>
          <w:rFonts w:ascii="Verdana" w:hAnsi="Verdana" w:cs="Verdana"/>
          <w:sz w:val="18"/>
          <w:szCs w:val="18"/>
        </w:rPr>
        <w:t>_______________________________________________________________________________</w:t>
      </w:r>
    </w:p>
    <w:p w:rsidR="007425F1" w:rsidRDefault="007425F1">
      <w:pPr>
        <w:widowControl w:val="0"/>
        <w:shd w:val="clear" w:color="auto" w:fill="FFFFFF"/>
        <w:spacing w:after="0" w:line="190" w:lineRule="auto"/>
        <w:ind w:left="80"/>
        <w:jc w:val="both"/>
        <w:rPr>
          <w:rFonts w:ascii="Verdana" w:hAnsi="Verdana" w:cs="Verdana"/>
          <w:i/>
          <w:color w:val="000000"/>
          <w:sz w:val="18"/>
          <w:szCs w:val="18"/>
        </w:rPr>
      </w:pPr>
    </w:p>
    <w:p w:rsidR="007425F1" w:rsidRDefault="007425F1">
      <w:pPr>
        <w:widowControl w:val="0"/>
        <w:shd w:val="clear" w:color="auto" w:fill="FFFFFF"/>
        <w:spacing w:after="0" w:line="190" w:lineRule="auto"/>
        <w:ind w:left="80"/>
        <w:jc w:val="both"/>
        <w:rPr>
          <w:rFonts w:ascii="Verdana" w:hAnsi="Verdana" w:cs="Verdana"/>
          <w:i/>
          <w:color w:val="000000"/>
          <w:sz w:val="18"/>
          <w:szCs w:val="18"/>
        </w:rPr>
      </w:pPr>
    </w:p>
    <w:p w:rsidR="007425F1" w:rsidRDefault="007425F1">
      <w:pPr>
        <w:tabs>
          <w:tab w:val="left" w:pos="9303"/>
        </w:tabs>
        <w:ind w:right="140"/>
        <w:jc w:val="both"/>
        <w:rPr>
          <w:rFonts w:ascii="Verdana" w:hAnsi="Verdana" w:cs="Verdana"/>
          <w:sz w:val="18"/>
          <w:szCs w:val="18"/>
        </w:rPr>
      </w:pPr>
      <w:r>
        <w:rPr>
          <w:rFonts w:ascii="Verdana" w:hAnsi="Verdana" w:cs="Verdana"/>
          <w:b/>
          <w:sz w:val="18"/>
          <w:szCs w:val="18"/>
        </w:rPr>
        <w:t xml:space="preserve">принимаю решение о предоставлении моих персональных данных и даю </w:t>
      </w:r>
      <w:r>
        <w:rPr>
          <w:rFonts w:ascii="Verdana" w:hAnsi="Verdana" w:cs="Verdana"/>
          <w:b/>
          <w:i/>
          <w:color w:val="000000"/>
          <w:sz w:val="18"/>
          <w:szCs w:val="18"/>
          <w:u w:val="single"/>
        </w:rPr>
        <w:t>согласие на их обработку свободно, своей волей и в своем интересе Севастопольской региональной общественной организации «Федерация автомобильного спорта». В целях организации моего участия в официальных спортивных и физкультурных мероприятиях города Севастополя, ведения статистики с применением различных способов обработки, а также на публикации фото и виде, отснятых на таких мероприятиях в средствах массовой информации и глобальной сети internet</w:t>
      </w:r>
    </w:p>
    <w:p w:rsidR="007425F1" w:rsidRDefault="007425F1">
      <w:pPr>
        <w:tabs>
          <w:tab w:val="left" w:pos="9303"/>
        </w:tabs>
        <w:ind w:right="140"/>
        <w:jc w:val="both"/>
        <w:rPr>
          <w:rFonts w:ascii="Verdana" w:hAnsi="Verdana" w:cs="Verdana"/>
          <w:sz w:val="18"/>
          <w:szCs w:val="18"/>
        </w:rPr>
      </w:pPr>
      <w:r>
        <w:rPr>
          <w:rFonts w:ascii="Verdana" w:hAnsi="Verdana" w:cs="Verdana"/>
          <w:sz w:val="18"/>
          <w:szCs w:val="18"/>
        </w:rPr>
        <w:t>Хранение персональных данных должно осуществляться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w:t>
      </w:r>
    </w:p>
    <w:p w:rsidR="007425F1" w:rsidRDefault="007425F1">
      <w:pPr>
        <w:ind w:firstLine="740"/>
        <w:jc w:val="both"/>
        <w:rPr>
          <w:rFonts w:ascii="Verdana" w:hAnsi="Verdana" w:cs="Verdana"/>
          <w:sz w:val="18"/>
          <w:szCs w:val="18"/>
        </w:rPr>
      </w:pPr>
      <w:r>
        <w:rPr>
          <w:rFonts w:ascii="Verdana" w:hAnsi="Verdana" w:cs="Verdana"/>
          <w:sz w:val="18"/>
          <w:szCs w:val="18"/>
        </w:rPr>
        <w:t xml:space="preserve">Согласие на обработку персональных данных может быть отозвано субъектом персональных данных. В случае отзыва субъектом персональных данных согласия на обработку персональных данных оператор вправе продолжить обработку персональных данных без согласия субъекта персональных данных при наличии оснований, указанных в пунктах </w:t>
      </w:r>
      <w:r>
        <w:rPr>
          <w:rFonts w:ascii="Verdana" w:hAnsi="Verdana" w:cs="Verdana"/>
          <w:color w:val="000000"/>
          <w:sz w:val="18"/>
          <w:szCs w:val="18"/>
        </w:rPr>
        <w:t>2-11</w:t>
      </w:r>
      <w:r>
        <w:rPr>
          <w:rFonts w:ascii="Arial" w:hAnsi="Arial" w:cs="Arial"/>
          <w:sz w:val="18"/>
          <w:szCs w:val="18"/>
        </w:rPr>
        <w:t xml:space="preserve"> части 1 статьи 6, части 2 статьи 10 и части 2 статьи 11 Федерального закона принятого Государственной Думой от 27.07.2006 № 152-ФЗ «О персональных данных».</w:t>
      </w:r>
    </w:p>
    <w:p w:rsidR="007425F1" w:rsidRDefault="007425F1">
      <w:pPr>
        <w:ind w:firstLine="740"/>
        <w:jc w:val="both"/>
        <w:rPr>
          <w:rFonts w:ascii="Verdana" w:hAnsi="Verdana" w:cs="Verdana"/>
          <w:sz w:val="18"/>
          <w:szCs w:val="18"/>
        </w:rPr>
      </w:pPr>
      <w:r>
        <w:rPr>
          <w:rFonts w:ascii="Arial" w:hAnsi="Arial" w:cs="Arial"/>
          <w:sz w:val="18"/>
          <w:szCs w:val="18"/>
        </w:rPr>
        <w:t>В случае отзыва субъектом персональных данных согласия на обработку его персональных данных оператор обязан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оператора)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оператора) в срок, не превышающий тридцати дней с даты поступления указанного отзыва,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оператором и субъектом персональных данных либо если оператор не вправе осуществлять обработку персональных данных без согласия субъекта персональных данных на основаниях, предусмотренных Федеральным законом принятым Государственной Думой 27.07.2006 № 152-ФЗ «О персональных данных» или другими федеральными законами.</w:t>
      </w:r>
    </w:p>
    <w:p w:rsidR="007425F1" w:rsidRDefault="007425F1">
      <w:pPr>
        <w:widowControl w:val="0"/>
        <w:shd w:val="clear" w:color="auto" w:fill="FFFFFF"/>
        <w:spacing w:after="0" w:line="260" w:lineRule="auto"/>
        <w:ind w:firstLine="740"/>
        <w:jc w:val="both"/>
        <w:rPr>
          <w:rFonts w:ascii="Verdana" w:hAnsi="Verdana" w:cs="Verdana"/>
          <w:b/>
          <w:color w:val="000000"/>
          <w:sz w:val="18"/>
          <w:szCs w:val="18"/>
        </w:rPr>
      </w:pPr>
    </w:p>
    <w:p w:rsidR="007425F1" w:rsidRDefault="007425F1">
      <w:pPr>
        <w:widowControl w:val="0"/>
        <w:shd w:val="clear" w:color="auto" w:fill="FFFFFF"/>
        <w:spacing w:after="0" w:line="260" w:lineRule="auto"/>
        <w:jc w:val="both"/>
        <w:rPr>
          <w:rFonts w:ascii="Verdana" w:hAnsi="Verdana" w:cs="Verdana"/>
          <w:b/>
          <w:color w:val="000000"/>
          <w:sz w:val="18"/>
          <w:szCs w:val="18"/>
        </w:rPr>
      </w:pPr>
      <w:r>
        <w:rPr>
          <w:rFonts w:ascii="Verdana" w:hAnsi="Verdana" w:cs="Verdana"/>
          <w:b/>
          <w:color w:val="000000"/>
          <w:sz w:val="18"/>
          <w:szCs w:val="18"/>
        </w:rPr>
        <w:t>Подпись субъекта персональных данных</w:t>
      </w:r>
    </w:p>
    <w:p w:rsidR="007425F1" w:rsidRDefault="007425F1">
      <w:pPr>
        <w:widowControl w:val="0"/>
        <w:shd w:val="clear" w:color="auto" w:fill="FFFFFF"/>
        <w:spacing w:after="0" w:line="260" w:lineRule="auto"/>
        <w:jc w:val="both"/>
        <w:rPr>
          <w:rFonts w:ascii="Verdana" w:hAnsi="Verdana" w:cs="Verdana"/>
          <w:b/>
          <w:color w:val="000000"/>
          <w:sz w:val="18"/>
          <w:szCs w:val="18"/>
        </w:rPr>
      </w:pPr>
      <w:r>
        <w:rPr>
          <w:rFonts w:ascii="Verdana" w:hAnsi="Verdana" w:cs="Verdana"/>
          <w:color w:val="000000"/>
          <w:sz w:val="18"/>
          <w:szCs w:val="18"/>
        </w:rPr>
        <w:t>______________________________________________________   ______________________</w:t>
      </w:r>
    </w:p>
    <w:p w:rsidR="007425F1" w:rsidRDefault="007425F1">
      <w:pPr>
        <w:widowControl w:val="0"/>
        <w:shd w:val="clear" w:color="auto" w:fill="FFFFFF"/>
        <w:spacing w:after="0" w:line="260" w:lineRule="auto"/>
        <w:jc w:val="center"/>
        <w:rPr>
          <w:rFonts w:ascii="Verdana" w:hAnsi="Verdana" w:cs="Verdana"/>
          <w:color w:val="000000"/>
          <w:sz w:val="16"/>
          <w:szCs w:val="16"/>
        </w:rPr>
      </w:pPr>
      <w:r>
        <w:rPr>
          <w:rFonts w:ascii="Verdana" w:hAnsi="Verdana" w:cs="Verdana"/>
          <w:color w:val="000000"/>
          <w:sz w:val="16"/>
          <w:szCs w:val="16"/>
        </w:rPr>
        <w:t>(ФИО   полностью)                                                                          (подпись)</w:t>
      </w:r>
      <w:r>
        <w:rPr>
          <w:noProof/>
          <w:lang w:eastAsia="ru-RU"/>
        </w:rPr>
        <w:pict>
          <v:shape id="image2.png" o:spid="_x0000_s1027" type="#_x0000_t75" style="position:absolute;left:0;text-align:left;margin-left:320pt;margin-top:0;width:6.45pt;height:15.4pt;z-index:251659264;visibility:visible;mso-position-horizontal-relative:text;mso-position-vertical-relative:text">
            <v:imagedata r:id="rId9" o:title=""/>
          </v:shape>
        </w:pict>
      </w:r>
      <w:r>
        <w:rPr>
          <w:noProof/>
          <w:lang w:eastAsia="ru-RU"/>
        </w:rPr>
        <w:pict>
          <v:shape id="image3.png" o:spid="_x0000_s1028" type="#_x0000_t75" style="position:absolute;left:0;text-align:left;margin-left:320.7pt;margin-top:-.3pt;width:6.45pt;height:15.45pt;z-index:251660288;visibility:visible;mso-wrap-distance-left:5.7pt;mso-wrap-distance-top:5.7pt;mso-wrap-distance-right:5.7pt;mso-wrap-distance-bottom:5.7pt;mso-position-horizontal-relative:text;mso-position-vertical-relative:text">
            <v:imagedata r:id="rId10" o:title=""/>
          </v:shape>
        </w:pict>
      </w:r>
    </w:p>
    <w:p w:rsidR="007425F1" w:rsidRDefault="007425F1">
      <w:pPr>
        <w:widowControl w:val="0"/>
        <w:shd w:val="clear" w:color="auto" w:fill="FFFFFF"/>
        <w:spacing w:after="0" w:line="260" w:lineRule="auto"/>
        <w:jc w:val="center"/>
        <w:rPr>
          <w:rFonts w:ascii="Verdana" w:hAnsi="Verdana" w:cs="Verdana"/>
          <w:color w:val="000000"/>
          <w:sz w:val="16"/>
          <w:szCs w:val="16"/>
        </w:rPr>
      </w:pPr>
    </w:p>
    <w:p w:rsidR="007425F1" w:rsidRDefault="007425F1">
      <w:pPr>
        <w:widowControl w:val="0"/>
        <w:shd w:val="clear" w:color="auto" w:fill="FFFFFF"/>
        <w:spacing w:after="0" w:line="260" w:lineRule="auto"/>
        <w:jc w:val="center"/>
        <w:rPr>
          <w:rFonts w:ascii="Verdana" w:hAnsi="Verdana" w:cs="Verdana"/>
          <w:color w:val="000000"/>
          <w:sz w:val="16"/>
          <w:szCs w:val="16"/>
        </w:rPr>
      </w:pPr>
    </w:p>
    <w:p w:rsidR="007425F1" w:rsidRDefault="007425F1">
      <w:pPr>
        <w:widowControl w:val="0"/>
        <w:shd w:val="clear" w:color="auto" w:fill="FFFFFF"/>
        <w:spacing w:after="0" w:line="260" w:lineRule="auto"/>
        <w:jc w:val="center"/>
        <w:rPr>
          <w:rFonts w:ascii="Verdana" w:hAnsi="Verdana" w:cs="Verdana"/>
          <w:color w:val="000000"/>
          <w:sz w:val="16"/>
          <w:szCs w:val="16"/>
        </w:rPr>
      </w:pPr>
    </w:p>
    <w:p w:rsidR="007425F1" w:rsidRDefault="007425F1">
      <w:pPr>
        <w:widowControl w:val="0"/>
        <w:shd w:val="clear" w:color="auto" w:fill="FFFFFF"/>
        <w:spacing w:after="0" w:line="260" w:lineRule="auto"/>
        <w:jc w:val="center"/>
        <w:rPr>
          <w:rFonts w:ascii="Verdana" w:hAnsi="Verdana" w:cs="Verdana"/>
          <w:color w:val="000000"/>
          <w:sz w:val="16"/>
          <w:szCs w:val="16"/>
        </w:rPr>
      </w:pPr>
    </w:p>
    <w:p w:rsidR="007425F1" w:rsidRDefault="007425F1">
      <w:pPr>
        <w:widowControl w:val="0"/>
        <w:shd w:val="clear" w:color="auto" w:fill="FFFFFF"/>
        <w:spacing w:after="0" w:line="260" w:lineRule="auto"/>
        <w:jc w:val="center"/>
        <w:rPr>
          <w:rFonts w:ascii="Verdana" w:hAnsi="Verdana" w:cs="Verdana"/>
          <w:color w:val="000000"/>
          <w:sz w:val="16"/>
          <w:szCs w:val="16"/>
        </w:rPr>
      </w:pPr>
    </w:p>
    <w:p w:rsidR="007425F1" w:rsidRDefault="007425F1">
      <w:pPr>
        <w:widowControl w:val="0"/>
        <w:shd w:val="clear" w:color="auto" w:fill="FFFFFF"/>
        <w:spacing w:after="0" w:line="260" w:lineRule="auto"/>
        <w:jc w:val="center"/>
        <w:rPr>
          <w:rFonts w:ascii="Verdana" w:hAnsi="Verdana" w:cs="Verdana"/>
          <w:color w:val="000000"/>
          <w:sz w:val="16"/>
          <w:szCs w:val="16"/>
        </w:rPr>
      </w:pPr>
    </w:p>
    <w:p w:rsidR="007425F1" w:rsidRDefault="007425F1">
      <w:pPr>
        <w:widowControl w:val="0"/>
        <w:shd w:val="clear" w:color="auto" w:fill="FFFFFF"/>
        <w:spacing w:after="0" w:line="260" w:lineRule="auto"/>
        <w:jc w:val="center"/>
        <w:rPr>
          <w:rFonts w:ascii="Verdana" w:hAnsi="Verdana" w:cs="Verdana"/>
          <w:color w:val="000000"/>
          <w:sz w:val="16"/>
          <w:szCs w:val="16"/>
        </w:rPr>
      </w:pPr>
    </w:p>
    <w:p w:rsidR="007425F1" w:rsidRDefault="007425F1">
      <w:pPr>
        <w:widowControl w:val="0"/>
        <w:shd w:val="clear" w:color="auto" w:fill="FFFFFF"/>
        <w:spacing w:after="0" w:line="260" w:lineRule="auto"/>
        <w:jc w:val="center"/>
        <w:rPr>
          <w:rFonts w:ascii="Verdana" w:hAnsi="Verdana" w:cs="Verdana"/>
          <w:color w:val="000000"/>
          <w:sz w:val="16"/>
          <w:szCs w:val="16"/>
        </w:rPr>
      </w:pPr>
    </w:p>
    <w:p w:rsidR="007425F1" w:rsidRDefault="007425F1">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r>
        <w:rPr>
          <w:rFonts w:ascii="Times New Roman" w:hAnsi="Times New Roman" w:cs="Times New Roman"/>
          <w:b/>
          <w:sz w:val="28"/>
          <w:szCs w:val="28"/>
        </w:rPr>
        <w:t>Приложение № 5</w:t>
      </w:r>
    </w:p>
    <w:p w:rsidR="007425F1" w:rsidRDefault="007425F1">
      <w:pPr>
        <w:spacing w:before="53"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ТАБЛИЦА НАЧИСЛЕНИЯ ОЧКОВ</w:t>
      </w:r>
      <w:r>
        <w:rPr>
          <w:noProof/>
          <w:lang w:eastAsia="ru-RU"/>
        </w:rPr>
        <w:pict>
          <v:shape id="image5.jpg" o:spid="_x0000_s1029" type="#_x0000_t75" style="position:absolute;left:0;text-align:left;margin-left:-.15pt;margin-top:24.9pt;width:503.1pt;height:350.95pt;z-index:251661312;visibility:visible;mso-position-horizontal-relative:text;mso-position-vertical-relative:text">
            <v:imagedata r:id="rId11" o:title=""/>
            <w10:wrap type="topAndBottom"/>
          </v:shape>
        </w:pict>
      </w:r>
    </w:p>
    <w:p w:rsidR="007425F1" w:rsidRDefault="007425F1">
      <w:pPr>
        <w:widowControl w:val="0"/>
        <w:shd w:val="clear" w:color="auto" w:fill="FFFFFF"/>
        <w:spacing w:after="0" w:line="260" w:lineRule="auto"/>
        <w:jc w:val="center"/>
        <w:rPr>
          <w:rFonts w:ascii="Verdana" w:hAnsi="Verdana" w:cs="Verdana"/>
          <w:b/>
          <w:color w:val="000000"/>
          <w:sz w:val="16"/>
          <w:szCs w:val="16"/>
        </w:rPr>
      </w:pPr>
    </w:p>
    <w:p w:rsidR="007425F1" w:rsidRDefault="007425F1">
      <w:pPr>
        <w:widowControl w:val="0"/>
        <w:shd w:val="clear" w:color="auto" w:fill="FFFFFF"/>
        <w:spacing w:after="0" w:line="260" w:lineRule="auto"/>
        <w:jc w:val="center"/>
        <w:rPr>
          <w:rFonts w:ascii="Verdana" w:hAnsi="Verdana" w:cs="Verdana"/>
          <w:b/>
          <w:color w:val="000000"/>
          <w:sz w:val="28"/>
          <w:szCs w:val="28"/>
        </w:rPr>
      </w:pPr>
    </w:p>
    <w:p w:rsidR="007425F1" w:rsidRDefault="007425F1">
      <w:pPr>
        <w:widowControl w:val="0"/>
        <w:shd w:val="clear" w:color="auto" w:fill="FFFFFF"/>
        <w:spacing w:after="0" w:line="260" w:lineRule="auto"/>
        <w:rPr>
          <w:rFonts w:ascii="Verdana" w:hAnsi="Verdana" w:cs="Verdana"/>
          <w:b/>
          <w:color w:val="000000"/>
          <w:sz w:val="16"/>
          <w:szCs w:val="16"/>
        </w:rPr>
      </w:pPr>
    </w:p>
    <w:sectPr w:rsidR="007425F1" w:rsidSect="00744997">
      <w:pgSz w:w="11906" w:h="16838"/>
      <w:pgMar w:top="1134" w:right="851" w:bottom="993" w:left="993" w:header="709" w:footer="709" w:gutter="0"/>
      <w:pgNumType w:start="1"/>
      <w:cols w:space="720"/>
    </w:sectPr>
  </w:body>
</w:document>
</file>

<file path=word/fontTable.xml><?xml version="1.0" encoding="utf-8"?>
<w:fonts xmlns:r="http://schemas.openxmlformats.org/officeDocument/2006/relationships" xmlns:w="http://schemas.openxmlformats.org/wordprocessingml/2006/main">
  <w:font w:name="Noto Sans Symbols">
    <w:altName w:val="Times New Roman"/>
    <w:panose1 w:val="00000000000000000000"/>
    <w:charset w:val="00"/>
    <w:family w:val="auto"/>
    <w:notTrueType/>
    <w:pitch w:val="default"/>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iberation Sans">
    <w:altName w:val="Arial"/>
    <w:panose1 w:val="00000000000000000000"/>
    <w:charset w:val="CC"/>
    <w:family w:val="swiss"/>
    <w:notTrueType/>
    <w:pitch w:val="variable"/>
    <w:sig w:usb0="00000203" w:usb1="00000000" w:usb2="00000000" w:usb3="00000000" w:csb0="00000005" w:csb1="00000000"/>
  </w:font>
  <w:font w:name="Lohit Devanagari">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Cyr">
    <w:panose1 w:val="00000000000000000000"/>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A7FC0"/>
    <w:multiLevelType w:val="multilevel"/>
    <w:tmpl w:val="75C2F436"/>
    <w:lvl w:ilvl="0">
      <w:start w:val="1"/>
      <w:numFmt w:val="bullet"/>
      <w:lvlText w:val="●"/>
      <w:lvlJc w:val="left"/>
      <w:pPr>
        <w:ind w:left="1429" w:hanging="360"/>
      </w:pPr>
      <w:rPr>
        <w:rFonts w:ascii="Noto Sans Symbols" w:eastAsia="Times New Roman" w:hAnsi="Noto Sans Symbols"/>
      </w:rPr>
    </w:lvl>
    <w:lvl w:ilvl="1">
      <w:start w:val="1"/>
      <w:numFmt w:val="bullet"/>
      <w:lvlText w:val="o"/>
      <w:lvlJc w:val="left"/>
      <w:pPr>
        <w:ind w:left="2149" w:hanging="360"/>
      </w:pPr>
      <w:rPr>
        <w:rFonts w:ascii="Courier New" w:eastAsia="Times New Roman" w:hAnsi="Courier New"/>
      </w:rPr>
    </w:lvl>
    <w:lvl w:ilvl="2">
      <w:start w:val="1"/>
      <w:numFmt w:val="bullet"/>
      <w:lvlText w:val="▪"/>
      <w:lvlJc w:val="left"/>
      <w:pPr>
        <w:ind w:left="2869" w:hanging="360"/>
      </w:pPr>
      <w:rPr>
        <w:rFonts w:ascii="Noto Sans Symbols" w:eastAsia="Times New Roman" w:hAnsi="Noto Sans Symbols"/>
      </w:rPr>
    </w:lvl>
    <w:lvl w:ilvl="3">
      <w:start w:val="1"/>
      <w:numFmt w:val="bullet"/>
      <w:lvlText w:val="●"/>
      <w:lvlJc w:val="left"/>
      <w:pPr>
        <w:ind w:left="3589" w:hanging="360"/>
      </w:pPr>
      <w:rPr>
        <w:rFonts w:ascii="Noto Sans Symbols" w:eastAsia="Times New Roman" w:hAnsi="Noto Sans Symbols"/>
      </w:rPr>
    </w:lvl>
    <w:lvl w:ilvl="4">
      <w:start w:val="1"/>
      <w:numFmt w:val="bullet"/>
      <w:lvlText w:val="o"/>
      <w:lvlJc w:val="left"/>
      <w:pPr>
        <w:ind w:left="4309" w:hanging="360"/>
      </w:pPr>
      <w:rPr>
        <w:rFonts w:ascii="Courier New" w:eastAsia="Times New Roman" w:hAnsi="Courier New"/>
      </w:rPr>
    </w:lvl>
    <w:lvl w:ilvl="5">
      <w:start w:val="1"/>
      <w:numFmt w:val="bullet"/>
      <w:lvlText w:val="▪"/>
      <w:lvlJc w:val="left"/>
      <w:pPr>
        <w:ind w:left="5029" w:hanging="360"/>
      </w:pPr>
      <w:rPr>
        <w:rFonts w:ascii="Noto Sans Symbols" w:eastAsia="Times New Roman" w:hAnsi="Noto Sans Symbols"/>
      </w:rPr>
    </w:lvl>
    <w:lvl w:ilvl="6">
      <w:start w:val="1"/>
      <w:numFmt w:val="bullet"/>
      <w:lvlText w:val="●"/>
      <w:lvlJc w:val="left"/>
      <w:pPr>
        <w:ind w:left="5749" w:hanging="360"/>
      </w:pPr>
      <w:rPr>
        <w:rFonts w:ascii="Noto Sans Symbols" w:eastAsia="Times New Roman" w:hAnsi="Noto Sans Symbols"/>
      </w:rPr>
    </w:lvl>
    <w:lvl w:ilvl="7">
      <w:start w:val="1"/>
      <w:numFmt w:val="bullet"/>
      <w:lvlText w:val="o"/>
      <w:lvlJc w:val="left"/>
      <w:pPr>
        <w:ind w:left="6469" w:hanging="360"/>
      </w:pPr>
      <w:rPr>
        <w:rFonts w:ascii="Courier New" w:eastAsia="Times New Roman" w:hAnsi="Courier New"/>
      </w:rPr>
    </w:lvl>
    <w:lvl w:ilvl="8">
      <w:start w:val="1"/>
      <w:numFmt w:val="bullet"/>
      <w:lvlText w:val="▪"/>
      <w:lvlJc w:val="left"/>
      <w:pPr>
        <w:ind w:left="7189" w:hanging="360"/>
      </w:pPr>
      <w:rPr>
        <w:rFonts w:ascii="Noto Sans Symbols" w:eastAsia="Times New Roman" w:hAnsi="Noto Sans Symbols"/>
      </w:rPr>
    </w:lvl>
  </w:abstractNum>
  <w:abstractNum w:abstractNumId="1">
    <w:nsid w:val="1F042338"/>
    <w:multiLevelType w:val="multilevel"/>
    <w:tmpl w:val="A6465E0E"/>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2">
    <w:nsid w:val="32AA4EF2"/>
    <w:multiLevelType w:val="multilevel"/>
    <w:tmpl w:val="D5BADE54"/>
    <w:lvl w:ilvl="0">
      <w:start w:val="1"/>
      <w:numFmt w:val="bullet"/>
      <w:lvlText w:val="●"/>
      <w:lvlJc w:val="left"/>
      <w:pPr>
        <w:ind w:left="1429" w:hanging="360"/>
      </w:pPr>
      <w:rPr>
        <w:rFonts w:ascii="Noto Sans Symbols" w:eastAsia="Times New Roman" w:hAnsi="Noto Sans Symbols"/>
      </w:rPr>
    </w:lvl>
    <w:lvl w:ilvl="1">
      <w:start w:val="1"/>
      <w:numFmt w:val="bullet"/>
      <w:lvlText w:val="o"/>
      <w:lvlJc w:val="left"/>
      <w:pPr>
        <w:ind w:left="2149" w:hanging="360"/>
      </w:pPr>
      <w:rPr>
        <w:rFonts w:ascii="Courier New" w:eastAsia="Times New Roman" w:hAnsi="Courier New"/>
      </w:rPr>
    </w:lvl>
    <w:lvl w:ilvl="2">
      <w:start w:val="1"/>
      <w:numFmt w:val="bullet"/>
      <w:lvlText w:val="▪"/>
      <w:lvlJc w:val="left"/>
      <w:pPr>
        <w:ind w:left="2869" w:hanging="360"/>
      </w:pPr>
      <w:rPr>
        <w:rFonts w:ascii="Noto Sans Symbols" w:eastAsia="Times New Roman" w:hAnsi="Noto Sans Symbols"/>
      </w:rPr>
    </w:lvl>
    <w:lvl w:ilvl="3">
      <w:start w:val="1"/>
      <w:numFmt w:val="bullet"/>
      <w:lvlText w:val="●"/>
      <w:lvlJc w:val="left"/>
      <w:pPr>
        <w:ind w:left="3589" w:hanging="360"/>
      </w:pPr>
      <w:rPr>
        <w:rFonts w:ascii="Noto Sans Symbols" w:eastAsia="Times New Roman" w:hAnsi="Noto Sans Symbols"/>
      </w:rPr>
    </w:lvl>
    <w:lvl w:ilvl="4">
      <w:start w:val="1"/>
      <w:numFmt w:val="bullet"/>
      <w:lvlText w:val="o"/>
      <w:lvlJc w:val="left"/>
      <w:pPr>
        <w:ind w:left="4309" w:hanging="360"/>
      </w:pPr>
      <w:rPr>
        <w:rFonts w:ascii="Courier New" w:eastAsia="Times New Roman" w:hAnsi="Courier New"/>
      </w:rPr>
    </w:lvl>
    <w:lvl w:ilvl="5">
      <w:start w:val="1"/>
      <w:numFmt w:val="bullet"/>
      <w:lvlText w:val="▪"/>
      <w:lvlJc w:val="left"/>
      <w:pPr>
        <w:ind w:left="5029" w:hanging="360"/>
      </w:pPr>
      <w:rPr>
        <w:rFonts w:ascii="Noto Sans Symbols" w:eastAsia="Times New Roman" w:hAnsi="Noto Sans Symbols"/>
      </w:rPr>
    </w:lvl>
    <w:lvl w:ilvl="6">
      <w:start w:val="1"/>
      <w:numFmt w:val="bullet"/>
      <w:lvlText w:val="●"/>
      <w:lvlJc w:val="left"/>
      <w:pPr>
        <w:ind w:left="5749" w:hanging="360"/>
      </w:pPr>
      <w:rPr>
        <w:rFonts w:ascii="Noto Sans Symbols" w:eastAsia="Times New Roman" w:hAnsi="Noto Sans Symbols"/>
      </w:rPr>
    </w:lvl>
    <w:lvl w:ilvl="7">
      <w:start w:val="1"/>
      <w:numFmt w:val="bullet"/>
      <w:lvlText w:val="o"/>
      <w:lvlJc w:val="left"/>
      <w:pPr>
        <w:ind w:left="6469" w:hanging="360"/>
      </w:pPr>
      <w:rPr>
        <w:rFonts w:ascii="Courier New" w:eastAsia="Times New Roman" w:hAnsi="Courier New"/>
      </w:rPr>
    </w:lvl>
    <w:lvl w:ilvl="8">
      <w:start w:val="1"/>
      <w:numFmt w:val="bullet"/>
      <w:lvlText w:val="▪"/>
      <w:lvlJc w:val="left"/>
      <w:pPr>
        <w:ind w:left="7189" w:hanging="360"/>
      </w:pPr>
      <w:rPr>
        <w:rFonts w:ascii="Noto Sans Symbols" w:eastAsia="Times New Roman" w:hAnsi="Noto Sans Symbols"/>
      </w:rPr>
    </w:lvl>
  </w:abstractNum>
  <w:abstractNum w:abstractNumId="3">
    <w:nsid w:val="589F223D"/>
    <w:multiLevelType w:val="multilevel"/>
    <w:tmpl w:val="85E65846"/>
    <w:lvl w:ilvl="0">
      <w:start w:val="1"/>
      <w:numFmt w:val="decimal"/>
      <w:lvlText w:val="%1. "/>
      <w:lvlJc w:val="left"/>
      <w:pPr>
        <w:ind w:left="2062" w:hanging="360"/>
      </w:pPr>
      <w:rPr>
        <w:rFonts w:cs="Times New Roman"/>
      </w:rPr>
    </w:lvl>
    <w:lvl w:ilvl="1">
      <w:start w:val="1"/>
      <w:numFmt w:val="decimal"/>
      <w:lvlText w:val="%1.%2."/>
      <w:lvlJc w:val="left"/>
      <w:pPr>
        <w:ind w:left="1146" w:hanging="720"/>
      </w:pPr>
      <w:rPr>
        <w:rFonts w:ascii="Times New Roman" w:eastAsia="Times New Roman" w:hAnsi="Times New Roman" w:cs="Times New Roman"/>
        <w:b w:val="0"/>
        <w:i w:val="0"/>
        <w:sz w:val="28"/>
        <w:szCs w:val="28"/>
      </w:rPr>
    </w:lvl>
    <w:lvl w:ilvl="2">
      <w:start w:val="1"/>
      <w:numFmt w:val="decimal"/>
      <w:lvlText w:val="%1.%2.%3."/>
      <w:lvlJc w:val="left"/>
      <w:pPr>
        <w:ind w:left="2138" w:hanging="720"/>
      </w:pPr>
      <w:rPr>
        <w:rFonts w:cs="Times New Roman"/>
      </w:rPr>
    </w:lvl>
    <w:lvl w:ilvl="3">
      <w:start w:val="1"/>
      <w:numFmt w:val="decimal"/>
      <w:lvlText w:val="%1.%2.%3.%4."/>
      <w:lvlJc w:val="left"/>
      <w:pPr>
        <w:ind w:left="1440" w:hanging="108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800" w:hanging="1440"/>
      </w:pPr>
      <w:rPr>
        <w:rFonts w:cs="Times New Roman"/>
      </w:rPr>
    </w:lvl>
    <w:lvl w:ilvl="6">
      <w:start w:val="1"/>
      <w:numFmt w:val="decimal"/>
      <w:lvlText w:val="%1.%2.%3.%4.%5.%6.%7."/>
      <w:lvlJc w:val="left"/>
      <w:pPr>
        <w:ind w:left="2160" w:hanging="1800"/>
      </w:pPr>
      <w:rPr>
        <w:rFonts w:cs="Times New Roman"/>
      </w:rPr>
    </w:lvl>
    <w:lvl w:ilvl="7">
      <w:start w:val="1"/>
      <w:numFmt w:val="decimal"/>
      <w:lvlText w:val="%1.%2.%3.%4.%5.%6.%7.%8."/>
      <w:lvlJc w:val="left"/>
      <w:pPr>
        <w:ind w:left="2160" w:hanging="1800"/>
      </w:pPr>
      <w:rPr>
        <w:rFonts w:cs="Times New Roman"/>
      </w:rPr>
    </w:lvl>
    <w:lvl w:ilvl="8">
      <w:start w:val="1"/>
      <w:numFmt w:val="decimal"/>
      <w:lvlText w:val="%1.%2.%3.%4.%5.%6.%7.%8.%9."/>
      <w:lvlJc w:val="left"/>
      <w:pPr>
        <w:ind w:left="2520" w:hanging="2160"/>
      </w:pPr>
      <w:rPr>
        <w:rFonts w:cs="Times New Roman"/>
      </w:rPr>
    </w:lvl>
  </w:abstractNum>
  <w:abstractNum w:abstractNumId="4">
    <w:nsid w:val="5AC75CC5"/>
    <w:multiLevelType w:val="multilevel"/>
    <w:tmpl w:val="679C2DC2"/>
    <w:lvl w:ilvl="0">
      <w:start w:val="1"/>
      <w:numFmt w:val="bullet"/>
      <w:pStyle w:val="1"/>
      <w:lvlText w:val="●"/>
      <w:lvlJc w:val="left"/>
      <w:pPr>
        <w:ind w:left="720" w:hanging="360"/>
      </w:pPr>
      <w:rPr>
        <w:rFonts w:ascii="Noto Sans Symbols" w:eastAsia="Times New Roman" w:hAnsi="Noto Sans Symbols"/>
      </w:rPr>
    </w:lvl>
    <w:lvl w:ilvl="1">
      <w:start w:val="1"/>
      <w:numFmt w:val="bullet"/>
      <w:pStyle w:val="Heading2"/>
      <w:lvlText w:val="o"/>
      <w:lvlJc w:val="left"/>
      <w:pPr>
        <w:ind w:left="1440" w:hanging="360"/>
      </w:pPr>
      <w:rPr>
        <w:rFonts w:ascii="Courier New" w:eastAsia="Times New Roman" w:hAnsi="Courier New"/>
      </w:rPr>
    </w:lvl>
    <w:lvl w:ilvl="2">
      <w:start w:val="1"/>
      <w:numFmt w:val="bullet"/>
      <w:pStyle w:val="Heading3"/>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5">
    <w:nsid w:val="7993447E"/>
    <w:multiLevelType w:val="multilevel"/>
    <w:tmpl w:val="A26C86AE"/>
    <w:lvl w:ilvl="0">
      <w:start w:val="1"/>
      <w:numFmt w:val="bullet"/>
      <w:lvlText w:val="●"/>
      <w:lvlJc w:val="left"/>
      <w:pPr>
        <w:ind w:left="360" w:hanging="360"/>
      </w:pPr>
      <w:rPr>
        <w:rFonts w:ascii="Noto Sans Symbols" w:eastAsia="Times New Roman" w:hAnsi="Noto Sans Symbols"/>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7AA85F89"/>
    <w:multiLevelType w:val="multilevel"/>
    <w:tmpl w:val="C390FEE6"/>
    <w:lvl w:ilvl="0">
      <w:start w:val="1"/>
      <w:numFmt w:val="bullet"/>
      <w:lvlText w:val="●"/>
      <w:lvlJc w:val="left"/>
      <w:pPr>
        <w:ind w:left="1429" w:hanging="360"/>
      </w:pPr>
      <w:rPr>
        <w:rFonts w:ascii="Noto Sans Symbols" w:eastAsia="Times New Roman" w:hAnsi="Noto Sans Symbols"/>
      </w:rPr>
    </w:lvl>
    <w:lvl w:ilvl="1">
      <w:start w:val="1"/>
      <w:numFmt w:val="bullet"/>
      <w:lvlText w:val="o"/>
      <w:lvlJc w:val="left"/>
      <w:pPr>
        <w:ind w:left="2149" w:hanging="360"/>
      </w:pPr>
      <w:rPr>
        <w:rFonts w:ascii="Courier New" w:eastAsia="Times New Roman" w:hAnsi="Courier New"/>
      </w:rPr>
    </w:lvl>
    <w:lvl w:ilvl="2">
      <w:start w:val="1"/>
      <w:numFmt w:val="bullet"/>
      <w:lvlText w:val="▪"/>
      <w:lvlJc w:val="left"/>
      <w:pPr>
        <w:ind w:left="2869" w:hanging="360"/>
      </w:pPr>
      <w:rPr>
        <w:rFonts w:ascii="Noto Sans Symbols" w:eastAsia="Times New Roman" w:hAnsi="Noto Sans Symbols"/>
      </w:rPr>
    </w:lvl>
    <w:lvl w:ilvl="3">
      <w:start w:val="1"/>
      <w:numFmt w:val="bullet"/>
      <w:lvlText w:val="●"/>
      <w:lvlJc w:val="left"/>
      <w:pPr>
        <w:ind w:left="3589" w:hanging="360"/>
      </w:pPr>
      <w:rPr>
        <w:rFonts w:ascii="Noto Sans Symbols" w:eastAsia="Times New Roman" w:hAnsi="Noto Sans Symbols"/>
      </w:rPr>
    </w:lvl>
    <w:lvl w:ilvl="4">
      <w:start w:val="1"/>
      <w:numFmt w:val="bullet"/>
      <w:lvlText w:val="o"/>
      <w:lvlJc w:val="left"/>
      <w:pPr>
        <w:ind w:left="4309" w:hanging="360"/>
      </w:pPr>
      <w:rPr>
        <w:rFonts w:ascii="Courier New" w:eastAsia="Times New Roman" w:hAnsi="Courier New"/>
      </w:rPr>
    </w:lvl>
    <w:lvl w:ilvl="5">
      <w:start w:val="1"/>
      <w:numFmt w:val="bullet"/>
      <w:lvlText w:val="▪"/>
      <w:lvlJc w:val="left"/>
      <w:pPr>
        <w:ind w:left="5029" w:hanging="360"/>
      </w:pPr>
      <w:rPr>
        <w:rFonts w:ascii="Noto Sans Symbols" w:eastAsia="Times New Roman" w:hAnsi="Noto Sans Symbols"/>
      </w:rPr>
    </w:lvl>
    <w:lvl w:ilvl="6">
      <w:start w:val="1"/>
      <w:numFmt w:val="bullet"/>
      <w:lvlText w:val="●"/>
      <w:lvlJc w:val="left"/>
      <w:pPr>
        <w:ind w:left="5749" w:hanging="360"/>
      </w:pPr>
      <w:rPr>
        <w:rFonts w:ascii="Noto Sans Symbols" w:eastAsia="Times New Roman" w:hAnsi="Noto Sans Symbols"/>
      </w:rPr>
    </w:lvl>
    <w:lvl w:ilvl="7">
      <w:start w:val="1"/>
      <w:numFmt w:val="bullet"/>
      <w:lvlText w:val="o"/>
      <w:lvlJc w:val="left"/>
      <w:pPr>
        <w:ind w:left="6469" w:hanging="360"/>
      </w:pPr>
      <w:rPr>
        <w:rFonts w:ascii="Courier New" w:eastAsia="Times New Roman" w:hAnsi="Courier New"/>
      </w:rPr>
    </w:lvl>
    <w:lvl w:ilvl="8">
      <w:start w:val="1"/>
      <w:numFmt w:val="bullet"/>
      <w:lvlText w:val="▪"/>
      <w:lvlJc w:val="left"/>
      <w:pPr>
        <w:ind w:left="7189" w:hanging="360"/>
      </w:pPr>
      <w:rPr>
        <w:rFonts w:ascii="Noto Sans Symbols" w:eastAsia="Times New Roman" w:hAnsi="Noto Sans Symbols"/>
      </w:rPr>
    </w:lvl>
  </w:abstractNum>
  <w:num w:numId="1">
    <w:abstractNumId w:val="0"/>
  </w:num>
  <w:num w:numId="2">
    <w:abstractNumId w:val="1"/>
  </w:num>
  <w:num w:numId="3">
    <w:abstractNumId w:val="3"/>
  </w:num>
  <w:num w:numId="4">
    <w:abstractNumId w:val="6"/>
  </w:num>
  <w:num w:numId="5">
    <w:abstractNumId w:val="2"/>
  </w:num>
  <w:num w:numId="6">
    <w:abstractNumId w:val="4"/>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A6E3D"/>
    <w:rsid w:val="005E7FD5"/>
    <w:rsid w:val="00676D04"/>
    <w:rsid w:val="00713DAE"/>
    <w:rsid w:val="007342C5"/>
    <w:rsid w:val="007425F1"/>
    <w:rsid w:val="00744997"/>
    <w:rsid w:val="00891C7C"/>
    <w:rsid w:val="009A6E3D"/>
    <w:rsid w:val="009B734D"/>
    <w:rsid w:val="00D56448"/>
    <w:rsid w:val="00E56FE8"/>
    <w:rsid w:val="00E74BF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lang w:eastAsia="en-US"/>
    </w:rPr>
  </w:style>
  <w:style w:type="paragraph" w:styleId="Heading1">
    <w:name w:val="heading 1"/>
    <w:basedOn w:val="Subtitle"/>
    <w:next w:val="Normal"/>
    <w:link w:val="Heading1Char"/>
    <w:uiPriority w:val="99"/>
    <w:qFormat/>
    <w:pPr>
      <w:keepNext/>
      <w:pageBreakBefore/>
      <w:pBdr>
        <w:top w:val="single" w:sz="6" w:space="1" w:color="auto"/>
        <w:left w:val="single" w:sz="6" w:space="0" w:color="auto"/>
        <w:bottom w:val="single" w:sz="6" w:space="1" w:color="auto"/>
        <w:right w:val="single" w:sz="6" w:space="0" w:color="auto"/>
      </w:pBdr>
      <w:shd w:val="clear" w:color="auto" w:fill="C0C0C0"/>
      <w:tabs>
        <w:tab w:val="num" w:pos="540"/>
      </w:tabs>
      <w:spacing w:before="120" w:after="120" w:line="240" w:lineRule="auto"/>
      <w:ind w:left="357" w:hanging="357"/>
      <w:jc w:val="center"/>
      <w:outlineLvl w:val="0"/>
    </w:pPr>
    <w:rPr>
      <w:rFonts w:ascii="Arial" w:hAnsi="Arial" w:cs="Arial"/>
      <w:b/>
      <w:i w:val="0"/>
      <w:caps/>
      <w:color w:val="auto"/>
      <w:spacing w:val="100"/>
      <w:sz w:val="20"/>
    </w:rPr>
  </w:style>
  <w:style w:type="paragraph" w:styleId="Heading2">
    <w:name w:val="heading 2"/>
    <w:basedOn w:val="Normal"/>
    <w:next w:val="Normal"/>
    <w:link w:val="Heading2Char"/>
    <w:uiPriority w:val="99"/>
    <w:qFormat/>
    <w:pPr>
      <w:keepNext/>
      <w:numPr>
        <w:ilvl w:val="1"/>
        <w:numId w:val="6"/>
      </w:numPr>
      <w:spacing w:before="60" w:after="60" w:line="240" w:lineRule="auto"/>
      <w:ind w:left="1430"/>
      <w:jc w:val="both"/>
      <w:outlineLvl w:val="1"/>
    </w:pPr>
    <w:rPr>
      <w:rFonts w:ascii="Arial" w:eastAsia="Times New Roman" w:hAnsi="Arial" w:cs="Arial"/>
      <w:b/>
      <w:sz w:val="18"/>
    </w:rPr>
  </w:style>
  <w:style w:type="paragraph" w:styleId="Heading3">
    <w:name w:val="heading 3"/>
    <w:basedOn w:val="Normal"/>
    <w:next w:val="Normal"/>
    <w:link w:val="Heading3Char"/>
    <w:uiPriority w:val="99"/>
    <w:qFormat/>
    <w:pPr>
      <w:numPr>
        <w:ilvl w:val="2"/>
        <w:numId w:val="6"/>
      </w:numPr>
      <w:spacing w:before="60" w:after="60" w:line="240" w:lineRule="auto"/>
      <w:jc w:val="both"/>
      <w:outlineLvl w:val="2"/>
    </w:pPr>
    <w:rPr>
      <w:rFonts w:ascii="Arial" w:eastAsia="Times New Roman" w:hAnsi="Arial" w:cs="Arial"/>
      <w:bCs/>
      <w:sz w:val="18"/>
      <w:szCs w:val="18"/>
    </w:rPr>
  </w:style>
  <w:style w:type="paragraph" w:styleId="Heading4">
    <w:name w:val="heading 4"/>
    <w:basedOn w:val="Normal"/>
    <w:next w:val="Normal"/>
    <w:link w:val="Heading4Char"/>
    <w:uiPriority w:val="99"/>
    <w:qFormat/>
    <w:rsid w:val="00744997"/>
    <w:pPr>
      <w:keepNext/>
      <w:keepLines/>
      <w:spacing w:before="240" w:after="40"/>
      <w:outlineLvl w:val="3"/>
    </w:pPr>
    <w:rPr>
      <w:b/>
      <w:sz w:val="24"/>
      <w:szCs w:val="24"/>
    </w:rPr>
  </w:style>
  <w:style w:type="paragraph" w:styleId="Heading5">
    <w:name w:val="heading 5"/>
    <w:basedOn w:val="Normal"/>
    <w:next w:val="Normal"/>
    <w:link w:val="Heading5Char"/>
    <w:uiPriority w:val="99"/>
    <w:qFormat/>
    <w:rsid w:val="00744997"/>
    <w:pPr>
      <w:keepNext/>
      <w:keepLines/>
      <w:spacing w:before="220" w:after="40"/>
      <w:outlineLvl w:val="4"/>
    </w:pPr>
    <w:rPr>
      <w:b/>
    </w:rPr>
  </w:style>
  <w:style w:type="paragraph" w:styleId="Heading6">
    <w:name w:val="heading 6"/>
    <w:basedOn w:val="Normal"/>
    <w:next w:val="Normal"/>
    <w:link w:val="Heading6Char"/>
    <w:uiPriority w:val="99"/>
    <w:qFormat/>
    <w:rsid w:val="00744997"/>
    <w:pPr>
      <w:keepNext/>
      <w:keepLines/>
      <w:spacing w:before="200" w:after="40"/>
      <w:outlineLvl w:val="5"/>
    </w:pPr>
    <w:rPr>
      <w:b/>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Arial" w:hAnsi="Arial" w:cs="Arial"/>
      <w:b/>
      <w:caps/>
      <w:spacing w:val="100"/>
      <w:sz w:val="24"/>
      <w:szCs w:val="24"/>
      <w:shd w:val="clear" w:color="auto" w:fill="C0C0C0"/>
      <w:lang w:eastAsia="en-US"/>
    </w:rPr>
  </w:style>
  <w:style w:type="character" w:customStyle="1" w:styleId="Heading2Char">
    <w:name w:val="Heading 2 Char"/>
    <w:basedOn w:val="DefaultParagraphFont"/>
    <w:link w:val="Heading2"/>
    <w:uiPriority w:val="99"/>
    <w:semiHidden/>
    <w:locked/>
    <w:rPr>
      <w:rFonts w:ascii="Arial" w:hAnsi="Arial" w:cs="Arial"/>
      <w:b/>
      <w:sz w:val="18"/>
    </w:rPr>
  </w:style>
  <w:style w:type="character" w:customStyle="1" w:styleId="Heading3Char">
    <w:name w:val="Heading 3 Char"/>
    <w:basedOn w:val="DefaultParagraphFont"/>
    <w:link w:val="Heading3"/>
    <w:uiPriority w:val="99"/>
    <w:semiHidden/>
    <w:locked/>
    <w:rPr>
      <w:rFonts w:ascii="Arial" w:hAnsi="Arial" w:cs="Arial"/>
      <w:bCs/>
      <w:sz w:val="18"/>
      <w:szCs w:val="18"/>
    </w:rPr>
  </w:style>
  <w:style w:type="character" w:customStyle="1" w:styleId="Heading4Char">
    <w:name w:val="Heading 4 Char"/>
    <w:basedOn w:val="DefaultParagraphFont"/>
    <w:link w:val="Heading4"/>
    <w:uiPriority w:val="9"/>
    <w:semiHidden/>
    <w:rsid w:val="00997F89"/>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sid w:val="00997F89"/>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997F89"/>
    <w:rPr>
      <w:rFonts w:asciiTheme="minorHAnsi" w:eastAsiaTheme="minorEastAsia" w:hAnsiTheme="minorHAnsi" w:cstheme="minorBidi"/>
      <w:b/>
      <w:bCs/>
      <w:lang w:eastAsia="en-US"/>
    </w:rPr>
  </w:style>
  <w:style w:type="table" w:customStyle="1" w:styleId="TableNormal1">
    <w:name w:val="Table Normal1"/>
    <w:uiPriority w:val="99"/>
    <w:rsid w:val="00744997"/>
    <w:pPr>
      <w:spacing w:after="160" w:line="259" w:lineRule="auto"/>
    </w:pPr>
    <w:tblPr>
      <w:tblCellMar>
        <w:top w:w="0" w:type="dxa"/>
        <w:left w:w="0" w:type="dxa"/>
        <w:bottom w:w="0" w:type="dxa"/>
        <w:right w:w="0" w:type="dxa"/>
      </w:tblCellMar>
    </w:tblPr>
  </w:style>
  <w:style w:type="paragraph" w:styleId="Title">
    <w:name w:val="Title"/>
    <w:basedOn w:val="Normal"/>
    <w:next w:val="BodyText"/>
    <w:link w:val="TitleChar"/>
    <w:uiPriority w:val="99"/>
    <w:qFormat/>
    <w:pPr>
      <w:keepNext/>
      <w:widowControl w:val="0"/>
      <w:suppressAutoHyphens/>
      <w:spacing w:before="240" w:after="120" w:line="240" w:lineRule="auto"/>
      <w:jc w:val="center"/>
    </w:pPr>
    <w:rPr>
      <w:rFonts w:ascii="Liberation Sans" w:hAnsi="Liberation Sans" w:cs="Lohit Devanagari"/>
      <w:b/>
      <w:bCs/>
      <w:kern w:val="1"/>
      <w:sz w:val="56"/>
      <w:szCs w:val="56"/>
      <w:lang w:eastAsia="zh-CN" w:bidi="hi-IN"/>
    </w:rPr>
  </w:style>
  <w:style w:type="character" w:customStyle="1" w:styleId="TitleChar">
    <w:name w:val="Title Char"/>
    <w:basedOn w:val="DefaultParagraphFont"/>
    <w:link w:val="Title"/>
    <w:uiPriority w:val="99"/>
    <w:locked/>
    <w:rPr>
      <w:rFonts w:ascii="Liberation Sans" w:eastAsia="Times New Roman" w:hAnsi="Liberation Sans" w:cs="Lohit Devanagari"/>
      <w:b/>
      <w:bCs/>
      <w:kern w:val="1"/>
      <w:sz w:val="56"/>
      <w:szCs w:val="56"/>
      <w:lang w:eastAsia="zh-CN" w:bidi="hi-IN"/>
    </w:rPr>
  </w:style>
  <w:style w:type="table" w:customStyle="1" w:styleId="TableNormal2">
    <w:name w:val="Table Normal2"/>
    <w:uiPriority w:val="99"/>
    <w:rsid w:val="00744997"/>
    <w:pPr>
      <w:spacing w:after="160" w:line="259" w:lineRule="auto"/>
    </w:pPr>
    <w:tblPr>
      <w:tblCellMar>
        <w:top w:w="0" w:type="dxa"/>
        <w:left w:w="0" w:type="dxa"/>
        <w:bottom w:w="0" w:type="dxa"/>
        <w:right w:w="0" w:type="dxa"/>
      </w:tblCellMar>
    </w:tblPr>
  </w:style>
  <w:style w:type="table" w:styleId="TableGrid">
    <w:name w:val="Table Grid"/>
    <w:basedOn w:val="TableNormal"/>
    <w:uiPriority w:val="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pPr>
      <w:ind w:left="720"/>
      <w:contextualSpacing/>
    </w:pPr>
  </w:style>
  <w:style w:type="character" w:customStyle="1" w:styleId="FontStyle46">
    <w:name w:val="Font Style46"/>
    <w:uiPriority w:val="99"/>
    <w:rPr>
      <w:rFonts w:ascii="Arial" w:hAnsi="Arial"/>
      <w:sz w:val="18"/>
    </w:rPr>
  </w:style>
  <w:style w:type="paragraph" w:customStyle="1" w:styleId="Style14">
    <w:name w:val="Style14"/>
    <w:basedOn w:val="Normal"/>
    <w:uiPriority w:val="99"/>
    <w:pPr>
      <w:widowControl w:val="0"/>
      <w:autoSpaceDE w:val="0"/>
      <w:autoSpaceDN w:val="0"/>
      <w:adjustRightInd w:val="0"/>
      <w:spacing w:after="0" w:line="267" w:lineRule="exact"/>
      <w:jc w:val="both"/>
    </w:pPr>
    <w:rPr>
      <w:rFonts w:ascii="Arial" w:eastAsia="Times New Roman" w:hAnsi="Arial" w:cs="Arial"/>
      <w:bCs/>
      <w:sz w:val="24"/>
      <w:szCs w:val="24"/>
      <w:lang w:eastAsia="ru-RU"/>
    </w:rPr>
  </w:style>
  <w:style w:type="paragraph" w:customStyle="1" w:styleId="Style10">
    <w:name w:val="Style10"/>
    <w:basedOn w:val="Normal"/>
    <w:uiPriority w:val="99"/>
    <w:pPr>
      <w:widowControl w:val="0"/>
      <w:autoSpaceDE w:val="0"/>
      <w:autoSpaceDN w:val="0"/>
      <w:adjustRightInd w:val="0"/>
      <w:spacing w:after="0" w:line="206" w:lineRule="exact"/>
      <w:jc w:val="both"/>
    </w:pPr>
    <w:rPr>
      <w:rFonts w:ascii="Arial" w:eastAsia="Times New Roman" w:hAnsi="Arial" w:cs="Arial"/>
      <w:bCs/>
      <w:sz w:val="24"/>
      <w:szCs w:val="24"/>
      <w:lang w:eastAsia="ru-RU"/>
    </w:rPr>
  </w:style>
  <w:style w:type="paragraph" w:styleId="Subtitle">
    <w:name w:val="Subtitle"/>
    <w:basedOn w:val="Normal"/>
    <w:next w:val="Normal"/>
    <w:link w:val="SubtitleChar"/>
    <w:uiPriority w:val="99"/>
    <w:qFormat/>
    <w:rsid w:val="00744997"/>
    <w:rPr>
      <w:i/>
      <w:color w:val="5B9BD5"/>
      <w:sz w:val="24"/>
      <w:szCs w:val="24"/>
    </w:rPr>
  </w:style>
  <w:style w:type="character" w:customStyle="1" w:styleId="SubtitleChar">
    <w:name w:val="Subtitle Char"/>
    <w:basedOn w:val="DefaultParagraphFont"/>
    <w:link w:val="Subtitle"/>
    <w:uiPriority w:val="99"/>
    <w:locked/>
    <w:rPr>
      <w:rFonts w:ascii="Calibri Light" w:hAnsi="Calibri Light" w:cs="Times New Roman"/>
      <w:i/>
      <w:iCs/>
      <w:color w:val="5B9BD5"/>
      <w:spacing w:val="15"/>
      <w:sz w:val="24"/>
      <w:szCs w:val="24"/>
    </w:rPr>
  </w:style>
  <w:style w:type="paragraph" w:customStyle="1" w:styleId="Style15">
    <w:name w:val="Style15"/>
    <w:basedOn w:val="Normal"/>
    <w:uiPriority w:val="99"/>
    <w:pPr>
      <w:widowControl w:val="0"/>
      <w:autoSpaceDE w:val="0"/>
      <w:autoSpaceDN w:val="0"/>
      <w:adjustRightInd w:val="0"/>
      <w:spacing w:after="0" w:line="240" w:lineRule="auto"/>
      <w:jc w:val="both"/>
    </w:pPr>
    <w:rPr>
      <w:rFonts w:ascii="Arial" w:eastAsia="Times New Roman" w:hAnsi="Arial" w:cs="Arial"/>
      <w:bCs/>
      <w:sz w:val="24"/>
      <w:szCs w:val="24"/>
      <w:lang w:eastAsia="ru-RU"/>
    </w:rPr>
  </w:style>
  <w:style w:type="character" w:customStyle="1" w:styleId="FontStyle48">
    <w:name w:val="Font Style48"/>
    <w:uiPriority w:val="99"/>
    <w:rPr>
      <w:rFonts w:ascii="Arial" w:hAnsi="Arial"/>
      <w:b/>
      <w:sz w:val="18"/>
    </w:rPr>
  </w:style>
  <w:style w:type="paragraph" w:customStyle="1" w:styleId="Style6">
    <w:name w:val="Style6"/>
    <w:basedOn w:val="Normal"/>
    <w:uiPriority w:val="99"/>
    <w:pPr>
      <w:widowControl w:val="0"/>
      <w:autoSpaceDE w:val="0"/>
      <w:autoSpaceDN w:val="0"/>
      <w:adjustRightInd w:val="0"/>
      <w:spacing w:after="0" w:line="474" w:lineRule="exact"/>
      <w:jc w:val="center"/>
    </w:pPr>
    <w:rPr>
      <w:rFonts w:ascii="Arial" w:eastAsia="Times New Roman" w:hAnsi="Arial" w:cs="Arial"/>
      <w:bCs/>
      <w:sz w:val="24"/>
      <w:szCs w:val="24"/>
      <w:lang w:eastAsia="ru-RU"/>
    </w:rPr>
  </w:style>
  <w:style w:type="character" w:customStyle="1" w:styleId="FontStyle47">
    <w:name w:val="Font Style47"/>
    <w:uiPriority w:val="99"/>
    <w:rPr>
      <w:rFonts w:ascii="Arial" w:hAnsi="Arial"/>
      <w:b/>
      <w:sz w:val="22"/>
    </w:rPr>
  </w:style>
  <w:style w:type="paragraph" w:styleId="NormalIndent">
    <w:name w:val="Normal Indent"/>
    <w:basedOn w:val="Normal"/>
    <w:uiPriority w:val="99"/>
    <w:semiHidden/>
    <w:pPr>
      <w:spacing w:before="60" w:after="60" w:line="240" w:lineRule="auto"/>
      <w:ind w:left="357"/>
      <w:jc w:val="both"/>
    </w:pPr>
    <w:rPr>
      <w:rFonts w:ascii="Arial" w:eastAsia="Times New Roman" w:hAnsi="Arial" w:cs="Arial"/>
      <w:bCs/>
      <w:sz w:val="18"/>
    </w:rPr>
  </w:style>
  <w:style w:type="paragraph" w:customStyle="1" w:styleId="Style18">
    <w:name w:val="Style18"/>
    <w:basedOn w:val="Normal"/>
    <w:uiPriority w:val="99"/>
    <w:pPr>
      <w:widowControl w:val="0"/>
      <w:autoSpaceDE w:val="0"/>
      <w:autoSpaceDN w:val="0"/>
      <w:adjustRightInd w:val="0"/>
      <w:spacing w:after="0" w:line="240" w:lineRule="auto"/>
    </w:pPr>
    <w:rPr>
      <w:rFonts w:ascii="Arial" w:eastAsia="Times New Roman" w:hAnsi="Arial" w:cs="Arial"/>
      <w:bCs/>
      <w:sz w:val="24"/>
      <w:szCs w:val="24"/>
      <w:lang w:eastAsia="ru-RU"/>
    </w:rPr>
  </w:style>
  <w:style w:type="paragraph" w:customStyle="1" w:styleId="Style30">
    <w:name w:val="Style30"/>
    <w:basedOn w:val="Normal"/>
    <w:uiPriority w:val="99"/>
    <w:pPr>
      <w:widowControl w:val="0"/>
      <w:autoSpaceDE w:val="0"/>
      <w:autoSpaceDN w:val="0"/>
      <w:adjustRightInd w:val="0"/>
      <w:spacing w:after="0" w:line="206" w:lineRule="exact"/>
      <w:ind w:hanging="370"/>
    </w:pPr>
    <w:rPr>
      <w:rFonts w:ascii="Arial" w:eastAsia="Times New Roman" w:hAnsi="Arial" w:cs="Arial"/>
      <w:bCs/>
      <w:sz w:val="24"/>
      <w:szCs w:val="24"/>
      <w:lang w:eastAsia="ru-RU"/>
    </w:rPr>
  </w:style>
  <w:style w:type="paragraph" w:styleId="Header">
    <w:name w:val="header"/>
    <w:basedOn w:val="Normal"/>
    <w:link w:val="HeaderChar"/>
    <w:uiPriority w:val="99"/>
    <w:pPr>
      <w:tabs>
        <w:tab w:val="center" w:pos="4677"/>
        <w:tab w:val="right" w:pos="9355"/>
      </w:tabs>
      <w:spacing w:after="0" w:line="240" w:lineRule="auto"/>
    </w:pPr>
  </w:style>
  <w:style w:type="character" w:customStyle="1" w:styleId="HeaderChar">
    <w:name w:val="Header Char"/>
    <w:basedOn w:val="DefaultParagraphFont"/>
    <w:link w:val="Header"/>
    <w:uiPriority w:val="99"/>
    <w:locked/>
    <w:rPr>
      <w:rFonts w:cs="Times New Roman"/>
    </w:rPr>
  </w:style>
  <w:style w:type="paragraph" w:styleId="Footer">
    <w:name w:val="footer"/>
    <w:basedOn w:val="Normal"/>
    <w:link w:val="FooterChar"/>
    <w:uiPriority w:val="99"/>
    <w:pPr>
      <w:tabs>
        <w:tab w:val="center" w:pos="4677"/>
        <w:tab w:val="right" w:pos="9355"/>
      </w:tabs>
      <w:spacing w:after="0" w:line="240" w:lineRule="auto"/>
    </w:pPr>
  </w:style>
  <w:style w:type="character" w:customStyle="1" w:styleId="FooterChar">
    <w:name w:val="Footer Char"/>
    <w:basedOn w:val="DefaultParagraphFont"/>
    <w:link w:val="Footer"/>
    <w:uiPriority w:val="99"/>
    <w:locked/>
    <w:rPr>
      <w:rFonts w:cs="Times New Roman"/>
    </w:rPr>
  </w:style>
  <w:style w:type="paragraph" w:customStyle="1" w:styleId="Style13">
    <w:name w:val="Style13"/>
    <w:basedOn w:val="Normal"/>
    <w:uiPriority w:val="99"/>
    <w:pPr>
      <w:widowControl w:val="0"/>
      <w:autoSpaceDE w:val="0"/>
      <w:autoSpaceDN w:val="0"/>
      <w:adjustRightInd w:val="0"/>
      <w:spacing w:after="0" w:line="240" w:lineRule="auto"/>
    </w:pPr>
    <w:rPr>
      <w:rFonts w:ascii="Arial" w:eastAsia="Times New Roman" w:hAnsi="Arial" w:cs="Arial"/>
      <w:bCs/>
      <w:sz w:val="24"/>
      <w:szCs w:val="24"/>
      <w:lang w:eastAsia="ru-RU"/>
    </w:rPr>
  </w:style>
  <w:style w:type="paragraph" w:customStyle="1" w:styleId="Style9">
    <w:name w:val="Style9"/>
    <w:basedOn w:val="Normal"/>
    <w:uiPriority w:val="99"/>
    <w:pPr>
      <w:widowControl w:val="0"/>
      <w:autoSpaceDE w:val="0"/>
      <w:autoSpaceDN w:val="0"/>
      <w:adjustRightInd w:val="0"/>
      <w:spacing w:after="0" w:line="220" w:lineRule="exact"/>
    </w:pPr>
    <w:rPr>
      <w:rFonts w:ascii="Arial" w:eastAsia="Times New Roman" w:hAnsi="Arial" w:cs="Arial"/>
      <w:bCs/>
      <w:sz w:val="24"/>
      <w:szCs w:val="24"/>
      <w:lang w:eastAsia="ru-RU"/>
    </w:rPr>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character" w:customStyle="1" w:styleId="a">
    <w:name w:val="текст регламента"/>
    <w:uiPriority w:val="99"/>
    <w:rPr>
      <w:rFonts w:ascii="Tahoma" w:hAnsi="Tahoma"/>
      <w:sz w:val="24"/>
      <w:vertAlign w:val="baseline"/>
    </w:rPr>
  </w:style>
  <w:style w:type="character" w:styleId="Hyperlink">
    <w:name w:val="Hyperlink"/>
    <w:basedOn w:val="DefaultParagraphFont"/>
    <w:uiPriority w:val="99"/>
    <w:rPr>
      <w:rFonts w:cs="Times New Roman"/>
      <w:color w:val="0000FF"/>
      <w:u w:val="single"/>
    </w:rPr>
  </w:style>
  <w:style w:type="character" w:customStyle="1" w:styleId="10">
    <w:name w:val="Неразрешенное упоминание1"/>
    <w:basedOn w:val="DefaultParagraphFont"/>
    <w:uiPriority w:val="99"/>
    <w:semiHidden/>
    <w:rPr>
      <w:rFonts w:cs="Times New Roman"/>
      <w:color w:val="605E5C"/>
      <w:shd w:val="clear" w:color="auto" w:fill="E1DFDD"/>
    </w:rPr>
  </w:style>
  <w:style w:type="character" w:customStyle="1" w:styleId="WW8Num4z1">
    <w:name w:val="WW8Num4z1"/>
    <w:uiPriority w:val="99"/>
    <w:rPr>
      <w:rFonts w:ascii="Courier New" w:hAnsi="Courier New"/>
    </w:rPr>
  </w:style>
  <w:style w:type="paragraph" w:customStyle="1" w:styleId="11">
    <w:name w:val="Маркированный список1"/>
    <w:basedOn w:val="Normal"/>
    <w:uiPriority w:val="99"/>
    <w:pPr>
      <w:tabs>
        <w:tab w:val="left" w:pos="360"/>
      </w:tabs>
      <w:suppressAutoHyphens/>
      <w:autoSpaceDE w:val="0"/>
      <w:spacing w:before="60" w:after="60" w:line="240" w:lineRule="auto"/>
      <w:ind w:left="360" w:hanging="360"/>
      <w:jc w:val="both"/>
    </w:pPr>
    <w:rPr>
      <w:rFonts w:ascii="Arial" w:eastAsia="Times New Roman" w:hAnsi="Arial" w:cs="Arial"/>
      <w:sz w:val="20"/>
      <w:szCs w:val="20"/>
      <w:lang w:eastAsia="ar-SA"/>
    </w:rPr>
  </w:style>
  <w:style w:type="paragraph" w:customStyle="1" w:styleId="Default">
    <w:name w:val="Default"/>
    <w:uiPriority w:val="99"/>
    <w:pPr>
      <w:suppressAutoHyphens/>
      <w:autoSpaceDE w:val="0"/>
      <w:spacing w:after="160" w:line="259" w:lineRule="auto"/>
    </w:pPr>
    <w:rPr>
      <w:rFonts w:ascii="Franklin Gothic Book" w:hAnsi="Franklin Gothic Book" w:cs="Franklin Gothic Book"/>
      <w:color w:val="000000"/>
      <w:sz w:val="24"/>
      <w:szCs w:val="24"/>
      <w:lang w:eastAsia="ar-SA"/>
    </w:rPr>
  </w:style>
  <w:style w:type="character" w:customStyle="1" w:styleId="WW8Num9z0">
    <w:name w:val="WW8Num9z0"/>
    <w:uiPriority w:val="99"/>
    <w:rPr>
      <w:rFonts w:ascii="Symbol" w:hAnsi="Symbol"/>
    </w:rPr>
  </w:style>
  <w:style w:type="paragraph" w:customStyle="1" w:styleId="12">
    <w:name w:val="Обычный отступ1"/>
    <w:basedOn w:val="Normal"/>
    <w:uiPriority w:val="99"/>
    <w:pPr>
      <w:suppressAutoHyphens/>
      <w:spacing w:before="60" w:after="60" w:line="240" w:lineRule="auto"/>
      <w:ind w:left="357"/>
      <w:jc w:val="both"/>
    </w:pPr>
    <w:rPr>
      <w:rFonts w:ascii="Arial" w:eastAsia="Times New Roman" w:hAnsi="Arial"/>
      <w:sz w:val="18"/>
      <w:lang w:eastAsia="ar-SA"/>
    </w:rPr>
  </w:style>
  <w:style w:type="character" w:styleId="FollowedHyperlink">
    <w:name w:val="FollowedHyperlink"/>
    <w:basedOn w:val="DefaultParagraphFont"/>
    <w:uiPriority w:val="99"/>
    <w:semiHidden/>
    <w:rPr>
      <w:rFonts w:cs="Times New Roman"/>
      <w:color w:val="800080"/>
      <w:u w:val="single"/>
    </w:rPr>
  </w:style>
  <w:style w:type="character" w:styleId="PageNumber">
    <w:name w:val="page number"/>
    <w:basedOn w:val="DefaultParagraphFont"/>
    <w:uiPriority w:val="99"/>
    <w:rPr>
      <w:rFonts w:cs="Times New Roman"/>
    </w:rPr>
  </w:style>
  <w:style w:type="character" w:customStyle="1" w:styleId="14">
    <w:name w:val="Основной текст (14)"/>
    <w:basedOn w:val="DefaultParagraphFont"/>
    <w:uiPriority w:val="99"/>
    <w:rPr>
      <w:rFonts w:ascii="Times New Roman" w:hAnsi="Times New Roman" w:cs="Times New Roman"/>
      <w:i/>
      <w:iCs/>
      <w:color w:val="000000"/>
      <w:spacing w:val="-10"/>
      <w:w w:val="100"/>
      <w:sz w:val="30"/>
      <w:szCs w:val="30"/>
      <w:u w:val="single"/>
      <w:lang w:val="ru-RU" w:eastAsia="ru-RU"/>
    </w:rPr>
  </w:style>
  <w:style w:type="character" w:customStyle="1" w:styleId="22pt">
    <w:name w:val="Основной текст (2) + Интервал 2 pt"/>
    <w:basedOn w:val="DefaultParagraphFont"/>
    <w:uiPriority w:val="99"/>
    <w:rPr>
      <w:rFonts w:ascii="Times New Roman" w:hAnsi="Times New Roman" w:cs="Times New Roman"/>
      <w:color w:val="000000"/>
      <w:spacing w:val="50"/>
      <w:w w:val="100"/>
      <w:sz w:val="28"/>
      <w:szCs w:val="28"/>
      <w:u w:val="none"/>
      <w:lang w:val="ru-RU" w:eastAsia="ru-RU"/>
    </w:rPr>
  </w:style>
  <w:style w:type="paragraph" w:customStyle="1" w:styleId="5">
    <w:name w:val="Основной текст (5)"/>
    <w:basedOn w:val="Normal"/>
    <w:uiPriority w:val="99"/>
    <w:pPr>
      <w:widowControl w:val="0"/>
      <w:shd w:val="clear" w:color="auto" w:fill="FFFFFF"/>
      <w:suppressAutoHyphens/>
      <w:spacing w:before="60" w:after="720" w:line="240" w:lineRule="auto"/>
      <w:ind w:hanging="2120"/>
      <w:jc w:val="center"/>
    </w:pPr>
    <w:rPr>
      <w:rFonts w:ascii="Times New Roman" w:eastAsia="Times New Roman" w:hAnsi="Times New Roman"/>
      <w:b/>
      <w:bCs/>
      <w:sz w:val="26"/>
      <w:szCs w:val="26"/>
    </w:rPr>
  </w:style>
  <w:style w:type="paragraph" w:customStyle="1" w:styleId="120">
    <w:name w:val="Основной текст (12)"/>
    <w:basedOn w:val="Normal"/>
    <w:uiPriority w:val="99"/>
    <w:pPr>
      <w:widowControl w:val="0"/>
      <w:shd w:val="clear" w:color="auto" w:fill="FFFFFF"/>
      <w:suppressAutoHyphens/>
      <w:spacing w:after="420" w:line="240" w:lineRule="auto"/>
      <w:ind w:hanging="260"/>
      <w:jc w:val="center"/>
    </w:pPr>
    <w:rPr>
      <w:rFonts w:ascii="Times New Roman" w:eastAsia="Times New Roman" w:hAnsi="Times New Roman"/>
      <w:i/>
      <w:iCs/>
      <w:sz w:val="19"/>
      <w:szCs w:val="19"/>
    </w:rPr>
  </w:style>
  <w:style w:type="paragraph" w:customStyle="1" w:styleId="a0">
    <w:name w:val="Содержимое врезки"/>
    <w:basedOn w:val="Normal"/>
    <w:uiPriority w:val="99"/>
    <w:pPr>
      <w:widowControl w:val="0"/>
      <w:suppressAutoHyphens/>
      <w:spacing w:after="0" w:line="240" w:lineRule="auto"/>
    </w:pPr>
    <w:rPr>
      <w:rFonts w:ascii="Arial Unicode MS" w:hAnsi="Arial Unicode MS" w:cs="Arial Unicode MS"/>
      <w:color w:val="000000"/>
      <w:sz w:val="24"/>
      <w:szCs w:val="24"/>
      <w:lang w:eastAsia="ru-RU"/>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3">
    <w:name w:val="Сетка таблицы1"/>
    <w:uiPriority w:val="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pPr>
      <w:spacing w:after="120"/>
    </w:pPr>
  </w:style>
  <w:style w:type="character" w:customStyle="1" w:styleId="BodyTextChar">
    <w:name w:val="Body Text Char"/>
    <w:basedOn w:val="DefaultParagraphFont"/>
    <w:link w:val="BodyText"/>
    <w:uiPriority w:val="99"/>
    <w:semiHidden/>
    <w:locked/>
    <w:rPr>
      <w:rFonts w:cs="Times New Roman"/>
      <w:lang w:eastAsia="en-US"/>
    </w:rPr>
  </w:style>
  <w:style w:type="table" w:customStyle="1" w:styleId="a1">
    <w:name w:val="Стиль"/>
    <w:basedOn w:val="TableNormal2"/>
    <w:uiPriority w:val="99"/>
    <w:rsid w:val="00744997"/>
    <w:tblPr>
      <w:tblStyleRowBandSize w:val="1"/>
      <w:tblStyleColBandSize w:val="1"/>
      <w:tblCellMar>
        <w:top w:w="0" w:type="dxa"/>
        <w:left w:w="115" w:type="dxa"/>
        <w:bottom w:w="0" w:type="dxa"/>
        <w:right w:w="115" w:type="dxa"/>
      </w:tblCellMar>
    </w:tblPr>
  </w:style>
  <w:style w:type="table" w:customStyle="1" w:styleId="18">
    <w:name w:val="Стиль18"/>
    <w:basedOn w:val="TableNormal2"/>
    <w:uiPriority w:val="99"/>
    <w:rsid w:val="00744997"/>
    <w:tblPr>
      <w:tblStyleRowBandSize w:val="1"/>
      <w:tblStyleColBandSize w:val="1"/>
      <w:tblCellMar>
        <w:top w:w="15" w:type="dxa"/>
        <w:left w:w="15" w:type="dxa"/>
        <w:bottom w:w="15" w:type="dxa"/>
        <w:right w:w="15" w:type="dxa"/>
      </w:tblCellMar>
    </w:tblPr>
  </w:style>
  <w:style w:type="table" w:customStyle="1" w:styleId="17">
    <w:name w:val="Стиль17"/>
    <w:basedOn w:val="TableNormal2"/>
    <w:uiPriority w:val="99"/>
    <w:rsid w:val="00744997"/>
    <w:tblPr>
      <w:tblStyleRowBandSize w:val="1"/>
      <w:tblStyleColBandSize w:val="1"/>
      <w:tblCellMar>
        <w:top w:w="15" w:type="dxa"/>
        <w:left w:w="15" w:type="dxa"/>
        <w:bottom w:w="15" w:type="dxa"/>
        <w:right w:w="15" w:type="dxa"/>
      </w:tblCellMar>
    </w:tblPr>
  </w:style>
  <w:style w:type="table" w:customStyle="1" w:styleId="16">
    <w:name w:val="Стиль16"/>
    <w:basedOn w:val="TableNormal2"/>
    <w:uiPriority w:val="99"/>
    <w:rsid w:val="00744997"/>
    <w:tblPr>
      <w:tblStyleRowBandSize w:val="1"/>
      <w:tblStyleColBandSize w:val="1"/>
      <w:tblCellMar>
        <w:top w:w="0" w:type="dxa"/>
        <w:left w:w="115" w:type="dxa"/>
        <w:bottom w:w="0" w:type="dxa"/>
        <w:right w:w="115" w:type="dxa"/>
      </w:tblCellMar>
    </w:tblPr>
  </w:style>
  <w:style w:type="table" w:customStyle="1" w:styleId="15">
    <w:name w:val="Стиль15"/>
    <w:basedOn w:val="TableNormal2"/>
    <w:uiPriority w:val="99"/>
    <w:rsid w:val="00744997"/>
    <w:rPr>
      <w:sz w:val="20"/>
      <w:szCs w:val="20"/>
    </w:rPr>
    <w:tblPr>
      <w:tblStyleRowBandSize w:val="1"/>
      <w:tblStyleColBandSize w:val="1"/>
      <w:tblCellMar>
        <w:top w:w="0" w:type="dxa"/>
        <w:left w:w="108" w:type="dxa"/>
        <w:bottom w:w="0" w:type="dxa"/>
        <w:right w:w="108" w:type="dxa"/>
      </w:tblCellMar>
    </w:tblPr>
  </w:style>
  <w:style w:type="table" w:customStyle="1" w:styleId="140">
    <w:name w:val="Стиль14"/>
    <w:basedOn w:val="TableNormal2"/>
    <w:uiPriority w:val="99"/>
    <w:rsid w:val="00744997"/>
    <w:rPr>
      <w:sz w:val="20"/>
      <w:szCs w:val="20"/>
    </w:rPr>
    <w:tblPr>
      <w:tblStyleRowBandSize w:val="1"/>
      <w:tblStyleColBandSize w:val="1"/>
      <w:tblCellMar>
        <w:top w:w="0" w:type="dxa"/>
        <w:left w:w="108" w:type="dxa"/>
        <w:bottom w:w="0" w:type="dxa"/>
        <w:right w:w="108" w:type="dxa"/>
      </w:tblCellMar>
    </w:tblPr>
  </w:style>
  <w:style w:type="table" w:customStyle="1" w:styleId="130">
    <w:name w:val="Стиль13"/>
    <w:basedOn w:val="TableNormal2"/>
    <w:uiPriority w:val="99"/>
    <w:rsid w:val="00744997"/>
    <w:rPr>
      <w:sz w:val="20"/>
      <w:szCs w:val="20"/>
    </w:rPr>
    <w:tblPr>
      <w:tblStyleRowBandSize w:val="1"/>
      <w:tblStyleColBandSize w:val="1"/>
      <w:tblCellMar>
        <w:top w:w="0" w:type="dxa"/>
        <w:left w:w="108" w:type="dxa"/>
        <w:bottom w:w="0" w:type="dxa"/>
        <w:right w:w="108" w:type="dxa"/>
      </w:tblCellMar>
    </w:tblPr>
  </w:style>
  <w:style w:type="table" w:customStyle="1" w:styleId="121">
    <w:name w:val="Стиль12"/>
    <w:basedOn w:val="TableNormal2"/>
    <w:uiPriority w:val="99"/>
    <w:rsid w:val="00744997"/>
    <w:tblPr>
      <w:tblStyleRowBandSize w:val="1"/>
      <w:tblStyleColBandSize w:val="1"/>
      <w:tblCellMar>
        <w:top w:w="0" w:type="dxa"/>
        <w:left w:w="115" w:type="dxa"/>
        <w:bottom w:w="0" w:type="dxa"/>
        <w:right w:w="115" w:type="dxa"/>
      </w:tblCellMar>
    </w:tblPr>
  </w:style>
  <w:style w:type="paragraph" w:customStyle="1" w:styleId="LO-normal">
    <w:name w:val="LO-normal"/>
    <w:uiPriority w:val="99"/>
    <w:pPr>
      <w:suppressAutoHyphens/>
      <w:spacing w:line="276" w:lineRule="auto"/>
    </w:pPr>
    <w:rPr>
      <w:rFonts w:ascii="Arial" w:hAnsi="Arial" w:cs="Arial"/>
      <w:lang w:eastAsia="zh-CN" w:bidi="hi-IN"/>
    </w:rPr>
  </w:style>
  <w:style w:type="paragraph" w:customStyle="1" w:styleId="1">
    <w:name w:val="Стиль1"/>
    <w:basedOn w:val="Normal"/>
    <w:link w:val="19"/>
    <w:uiPriority w:val="99"/>
    <w:pPr>
      <w:numPr>
        <w:numId w:val="6"/>
      </w:numPr>
      <w:tabs>
        <w:tab w:val="left" w:pos="284"/>
        <w:tab w:val="left" w:pos="3969"/>
      </w:tabs>
      <w:spacing w:after="0" w:line="240" w:lineRule="auto"/>
      <w:ind w:left="360"/>
      <w:jc w:val="center"/>
    </w:pPr>
    <w:rPr>
      <w:rFonts w:ascii="Times New Roman" w:eastAsia="Times New Roman" w:hAnsi="Times New Roman" w:cs="Times New Roman"/>
      <w:b/>
      <w:color w:val="000000"/>
      <w:sz w:val="28"/>
      <w:szCs w:val="28"/>
    </w:rPr>
  </w:style>
  <w:style w:type="table" w:customStyle="1" w:styleId="2">
    <w:name w:val="Сетка таблицы2"/>
    <w:uiPriority w:val="99"/>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Стиль1 Знак"/>
    <w:basedOn w:val="DefaultParagraphFont"/>
    <w:link w:val="1"/>
    <w:uiPriority w:val="99"/>
    <w:locked/>
    <w:rPr>
      <w:rFonts w:ascii="Times New Roman" w:hAnsi="Times New Roman" w:cs="Times New Roman"/>
      <w:b/>
      <w:color w:val="000000"/>
      <w:sz w:val="28"/>
      <w:szCs w:val="28"/>
      <w:lang w:eastAsia="en-US"/>
    </w:rPr>
  </w:style>
  <w:style w:type="table" w:customStyle="1" w:styleId="110">
    <w:name w:val="Стиль11"/>
    <w:basedOn w:val="TableNormal2"/>
    <w:uiPriority w:val="99"/>
    <w:rsid w:val="00744997"/>
    <w:rPr>
      <w:sz w:val="20"/>
      <w:szCs w:val="20"/>
    </w:rPr>
    <w:tblPr>
      <w:tblStyleRowBandSize w:val="1"/>
      <w:tblStyleColBandSize w:val="1"/>
      <w:tblCellMar>
        <w:top w:w="15" w:type="dxa"/>
        <w:left w:w="115" w:type="dxa"/>
        <w:bottom w:w="15" w:type="dxa"/>
        <w:right w:w="115" w:type="dxa"/>
      </w:tblCellMar>
    </w:tblPr>
  </w:style>
  <w:style w:type="table" w:customStyle="1" w:styleId="100">
    <w:name w:val="Стиль10"/>
    <w:basedOn w:val="TableNormal2"/>
    <w:uiPriority w:val="99"/>
    <w:rsid w:val="00744997"/>
    <w:tblPr>
      <w:tblStyleRowBandSize w:val="1"/>
      <w:tblStyleColBandSize w:val="1"/>
      <w:tblCellMar>
        <w:top w:w="0" w:type="dxa"/>
        <w:left w:w="115" w:type="dxa"/>
        <w:bottom w:w="0" w:type="dxa"/>
        <w:right w:w="115" w:type="dxa"/>
      </w:tblCellMar>
    </w:tblPr>
  </w:style>
  <w:style w:type="table" w:customStyle="1" w:styleId="9">
    <w:name w:val="Стиль9"/>
    <w:basedOn w:val="TableNormal2"/>
    <w:uiPriority w:val="99"/>
    <w:rsid w:val="00744997"/>
    <w:rPr>
      <w:sz w:val="20"/>
      <w:szCs w:val="20"/>
    </w:rPr>
    <w:tblPr>
      <w:tblStyleRowBandSize w:val="1"/>
      <w:tblStyleColBandSize w:val="1"/>
      <w:tblCellMar>
        <w:top w:w="15" w:type="dxa"/>
        <w:left w:w="115" w:type="dxa"/>
        <w:bottom w:w="15" w:type="dxa"/>
        <w:right w:w="115" w:type="dxa"/>
      </w:tblCellMar>
    </w:tblPr>
  </w:style>
  <w:style w:type="table" w:customStyle="1" w:styleId="8">
    <w:name w:val="Стиль8"/>
    <w:basedOn w:val="TableNormal2"/>
    <w:uiPriority w:val="99"/>
    <w:rsid w:val="00744997"/>
    <w:tblPr>
      <w:tblStyleRowBandSize w:val="1"/>
      <w:tblStyleColBandSize w:val="1"/>
      <w:tblCellMar>
        <w:top w:w="100" w:type="dxa"/>
        <w:left w:w="100" w:type="dxa"/>
        <w:bottom w:w="100" w:type="dxa"/>
        <w:right w:w="100" w:type="dxa"/>
      </w:tblCellMar>
    </w:tblPr>
  </w:style>
  <w:style w:type="table" w:customStyle="1" w:styleId="7">
    <w:name w:val="Стиль7"/>
    <w:basedOn w:val="TableNormal2"/>
    <w:uiPriority w:val="99"/>
    <w:rsid w:val="00744997"/>
    <w:tblPr>
      <w:tblStyleRowBandSize w:val="1"/>
      <w:tblStyleColBandSize w:val="1"/>
      <w:tblCellMar>
        <w:top w:w="100" w:type="dxa"/>
        <w:left w:w="100" w:type="dxa"/>
        <w:bottom w:w="100" w:type="dxa"/>
        <w:right w:w="100" w:type="dxa"/>
      </w:tblCellMar>
    </w:tblPr>
  </w:style>
  <w:style w:type="table" w:customStyle="1" w:styleId="6">
    <w:name w:val="Стиль6"/>
    <w:basedOn w:val="TableNormal2"/>
    <w:uiPriority w:val="99"/>
    <w:rsid w:val="00744997"/>
    <w:rPr>
      <w:sz w:val="20"/>
      <w:szCs w:val="20"/>
    </w:rPr>
    <w:tblPr>
      <w:tblStyleRowBandSize w:val="1"/>
      <w:tblStyleColBandSize w:val="1"/>
      <w:tblCellMar>
        <w:top w:w="15" w:type="dxa"/>
        <w:left w:w="115" w:type="dxa"/>
        <w:bottom w:w="15" w:type="dxa"/>
        <w:right w:w="115" w:type="dxa"/>
      </w:tblCellMar>
    </w:tblPr>
  </w:style>
  <w:style w:type="table" w:customStyle="1" w:styleId="50">
    <w:name w:val="Стиль5"/>
    <w:basedOn w:val="TableNormal2"/>
    <w:uiPriority w:val="99"/>
    <w:rsid w:val="00744997"/>
    <w:rPr>
      <w:sz w:val="20"/>
      <w:szCs w:val="20"/>
    </w:rPr>
    <w:tblPr>
      <w:tblStyleRowBandSize w:val="1"/>
      <w:tblStyleColBandSize w:val="1"/>
      <w:tblCellMar>
        <w:top w:w="15" w:type="dxa"/>
        <w:left w:w="115" w:type="dxa"/>
        <w:bottom w:w="15" w:type="dxa"/>
        <w:right w:w="115" w:type="dxa"/>
      </w:tblCellMar>
    </w:tblPr>
  </w:style>
  <w:style w:type="table" w:customStyle="1" w:styleId="4">
    <w:name w:val="Стиль4"/>
    <w:basedOn w:val="TableNormal2"/>
    <w:uiPriority w:val="99"/>
    <w:rsid w:val="00744997"/>
    <w:rPr>
      <w:sz w:val="20"/>
      <w:szCs w:val="20"/>
    </w:rPr>
    <w:tblPr>
      <w:tblStyleRowBandSize w:val="1"/>
      <w:tblStyleColBandSize w:val="1"/>
      <w:tblCellMar>
        <w:top w:w="15" w:type="dxa"/>
        <w:left w:w="115" w:type="dxa"/>
        <w:bottom w:w="15" w:type="dxa"/>
        <w:right w:w="115" w:type="dxa"/>
      </w:tblCellMar>
    </w:tblPr>
  </w:style>
  <w:style w:type="table" w:customStyle="1" w:styleId="3">
    <w:name w:val="Стиль3"/>
    <w:basedOn w:val="TableNormal2"/>
    <w:uiPriority w:val="99"/>
    <w:rsid w:val="00744997"/>
    <w:tblPr>
      <w:tblStyleRowBandSize w:val="1"/>
      <w:tblStyleColBandSize w:val="1"/>
      <w:tblCellMar>
        <w:top w:w="0" w:type="dxa"/>
        <w:left w:w="115" w:type="dxa"/>
        <w:bottom w:w="0" w:type="dxa"/>
        <w:right w:w="115" w:type="dxa"/>
      </w:tblCellMar>
    </w:tblPr>
  </w:style>
  <w:style w:type="table" w:customStyle="1" w:styleId="20">
    <w:name w:val="Стиль2"/>
    <w:basedOn w:val="TableNormal2"/>
    <w:uiPriority w:val="99"/>
    <w:rsid w:val="00744997"/>
    <w:tblPr>
      <w:tblStyleRowBandSize w:val="1"/>
      <w:tblStyleColBandSize w:val="1"/>
      <w:tblCellMar>
        <w:top w:w="0" w:type="dxa"/>
        <w:left w:w="115" w:type="dxa"/>
        <w:bottom w:w="0" w:type="dxa"/>
        <w:right w:w="115"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yandex.ru/maps/?um=constructor%3A20f6f8626d31758bff442c310ea6c3f35b634ed06abc9fbf4dd7272d206357a2&amp;source=constructorLin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hyperlink" Target="http://www.fassev.ru/"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22</TotalTime>
  <Pages>17</Pages>
  <Words>4443</Words>
  <Characters>25330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Белоусова</dc:creator>
  <cp:keywords/>
  <dc:description/>
  <cp:lastModifiedBy>Johnny</cp:lastModifiedBy>
  <cp:revision>7</cp:revision>
  <cp:lastPrinted>2022-08-30T18:23:00Z</cp:lastPrinted>
  <dcterms:created xsi:type="dcterms:W3CDTF">2022-08-30T12:05:00Z</dcterms:created>
  <dcterms:modified xsi:type="dcterms:W3CDTF">2022-08-30T18:30:00Z</dcterms:modified>
</cp:coreProperties>
</file>